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2F1B" w14:textId="77777777" w:rsidR="00AE0524" w:rsidRDefault="00AE0524" w:rsidP="00AE0524">
      <w:pPr>
        <w:pStyle w:val="Frspaiere"/>
        <w:rPr>
          <w:lang w:val="en-US"/>
        </w:rPr>
      </w:pPr>
    </w:p>
    <w:p w14:paraId="3934EEFC" w14:textId="77777777" w:rsidR="00AE0524" w:rsidRDefault="00AE0524" w:rsidP="00AE0524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ROMÂNIA</w:t>
      </w:r>
    </w:p>
    <w:p w14:paraId="3EC0FAA9" w14:textId="77777777" w:rsidR="00AE0524" w:rsidRDefault="00AE0524" w:rsidP="00AE0524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JUDETUL NEAMT</w:t>
      </w:r>
    </w:p>
    <w:p w14:paraId="0C5CF951" w14:textId="77777777" w:rsidR="00AE0524" w:rsidRDefault="00AE0524" w:rsidP="00AE0524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CONSILIUL LOCAL AL COMUNEI BOZIENI</w:t>
      </w:r>
    </w:p>
    <w:p w14:paraId="65D55CAF" w14:textId="77777777" w:rsidR="00AE0524" w:rsidRDefault="00AE0524" w:rsidP="00AE0524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ab/>
      </w:r>
      <w:r>
        <w:rPr>
          <w:kern w:val="0"/>
          <w:sz w:val="24"/>
          <w:szCs w:val="24"/>
          <w:lang w:val="en-US"/>
          <w14:ligatures w14:val="none"/>
        </w:rPr>
        <w:tab/>
      </w:r>
      <w:r>
        <w:rPr>
          <w:kern w:val="0"/>
          <w:sz w:val="24"/>
          <w:szCs w:val="24"/>
          <w:lang w:val="en-US"/>
          <w14:ligatures w14:val="none"/>
        </w:rPr>
        <w:tab/>
      </w:r>
      <w:r>
        <w:rPr>
          <w:kern w:val="0"/>
          <w:sz w:val="24"/>
          <w:szCs w:val="24"/>
          <w:lang w:val="en-US"/>
          <w14:ligatures w14:val="none"/>
        </w:rPr>
        <w:tab/>
        <w:t xml:space="preserve">                                                                   </w:t>
      </w:r>
    </w:p>
    <w:p w14:paraId="4551919F" w14:textId="77777777" w:rsidR="00AE0524" w:rsidRDefault="00AE0524" w:rsidP="00AE0524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 xml:space="preserve">    </w:t>
      </w:r>
    </w:p>
    <w:p w14:paraId="654C57C0" w14:textId="77777777" w:rsidR="00AE0524" w:rsidRDefault="00AE0524" w:rsidP="00AE0524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3CCF5C88" w14:textId="77777777" w:rsidR="00AE0524" w:rsidRDefault="00AE0524" w:rsidP="00AE0524">
      <w:pPr>
        <w:spacing w:after="0" w:line="240" w:lineRule="auto"/>
        <w:rPr>
          <w:kern w:val="0"/>
          <w:sz w:val="24"/>
          <w:szCs w:val="24"/>
          <w:lang w:val="en-US"/>
          <w14:ligatures w14:val="none"/>
        </w:rPr>
      </w:pPr>
    </w:p>
    <w:p w14:paraId="7A1DA9F1" w14:textId="77777777" w:rsidR="00AE0524" w:rsidRDefault="00AE0524" w:rsidP="00AE0524">
      <w:pPr>
        <w:spacing w:after="0" w:line="240" w:lineRule="auto"/>
        <w:jc w:val="center"/>
        <w:rPr>
          <w:kern w:val="0"/>
          <w:sz w:val="24"/>
          <w:szCs w:val="24"/>
          <w:lang w:val="en-US"/>
          <w14:ligatures w14:val="none"/>
        </w:rPr>
      </w:pPr>
      <w:r>
        <w:rPr>
          <w:kern w:val="0"/>
          <w:sz w:val="24"/>
          <w:szCs w:val="24"/>
          <w:lang w:val="en-US"/>
          <w14:ligatures w14:val="none"/>
        </w:rPr>
        <w:t>PROIECT DE   H O T Ă R Â R E NR.</w:t>
      </w:r>
    </w:p>
    <w:p w14:paraId="5F0D68E7" w14:textId="77777777" w:rsidR="00AE0524" w:rsidRDefault="00AE0524" w:rsidP="00AE0524">
      <w:pPr>
        <w:pStyle w:val="Corptext"/>
        <w:spacing w:before="6"/>
        <w:ind w:left="78" w:right="223"/>
        <w:jc w:val="center"/>
      </w:pPr>
      <w:r>
        <w:t>privind</w:t>
      </w:r>
      <w:r>
        <w:rPr>
          <w:spacing w:val="-6"/>
        </w:rPr>
        <w:t xml:space="preserve"> </w:t>
      </w:r>
      <w:r>
        <w:t>validarea</w:t>
      </w:r>
      <w:r>
        <w:rPr>
          <w:spacing w:val="-7"/>
        </w:rPr>
        <w:t xml:space="preserve"> </w:t>
      </w:r>
      <w:r>
        <w:t>Dispoziției</w:t>
      </w:r>
      <w:r>
        <w:rPr>
          <w:spacing w:val="-6"/>
        </w:rPr>
        <w:t xml:space="preserve"> </w:t>
      </w:r>
      <w:r>
        <w:t>Primarului</w:t>
      </w:r>
      <w:r>
        <w:rPr>
          <w:spacing w:val="-6"/>
        </w:rPr>
        <w:t xml:space="preserve"> </w:t>
      </w:r>
      <w:r>
        <w:t>Comunei</w:t>
      </w:r>
      <w:r>
        <w:rPr>
          <w:spacing w:val="-6"/>
        </w:rPr>
        <w:t xml:space="preserve"> </w:t>
      </w:r>
      <w:bookmarkStart w:id="0" w:name="_Hlk216949263"/>
      <w:proofErr w:type="spellStart"/>
      <w:r>
        <w:t>BOZIENInr</w:t>
      </w:r>
      <w:proofErr w:type="spellEnd"/>
      <w:r>
        <w:t>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modificarea Bugetului de venituri și cheltuieli al Comunei BOZIENI pe anul 2025</w:t>
      </w:r>
    </w:p>
    <w:bookmarkEnd w:id="0"/>
    <w:p w14:paraId="207E448E" w14:textId="77777777" w:rsidR="00AE0524" w:rsidRDefault="00AE0524" w:rsidP="00AE0524">
      <w:pPr>
        <w:pStyle w:val="Corptext"/>
        <w:spacing w:before="9"/>
      </w:pPr>
    </w:p>
    <w:p w14:paraId="2718BEE0" w14:textId="77777777" w:rsidR="00AE0524" w:rsidRDefault="00AE0524" w:rsidP="00AE0524">
      <w:pPr>
        <w:ind w:left="93"/>
        <w:rPr>
          <w:rFonts w:ascii="Arial" w:hAnsi="Arial"/>
          <w:b/>
        </w:rPr>
      </w:pPr>
      <w:r>
        <w:rPr>
          <w:rFonts w:ascii="Arial" w:hAnsi="Arial"/>
          <w:b/>
        </w:rPr>
        <w:t>Consiliul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local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al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comunei</w:t>
      </w:r>
      <w:r>
        <w:rPr>
          <w:rFonts w:ascii="Arial" w:hAnsi="Arial"/>
          <w:b/>
          <w:spacing w:val="10"/>
        </w:rPr>
        <w:t xml:space="preserve"> </w:t>
      </w:r>
      <w:proofErr w:type="spellStart"/>
      <w:r>
        <w:rPr>
          <w:rFonts w:ascii="Arial" w:hAnsi="Arial"/>
          <w:b/>
        </w:rPr>
        <w:t>comunei</w:t>
      </w:r>
      <w:proofErr w:type="spellEnd"/>
      <w:r>
        <w:rPr>
          <w:rFonts w:ascii="Arial" w:hAnsi="Arial"/>
          <w:b/>
        </w:rPr>
        <w:t xml:space="preserve"> Bozieni ,jud.</w:t>
      </w:r>
      <w:r>
        <w:rPr>
          <w:rFonts w:ascii="Arial" w:hAnsi="Arial"/>
          <w:b/>
          <w:spacing w:val="11"/>
        </w:rPr>
        <w:t xml:space="preserve"> </w:t>
      </w:r>
      <w:proofErr w:type="spellStart"/>
      <w:r>
        <w:rPr>
          <w:rFonts w:ascii="Arial" w:hAnsi="Arial"/>
          <w:b/>
          <w:spacing w:val="-2"/>
        </w:rPr>
        <w:t>Neamt</w:t>
      </w:r>
      <w:proofErr w:type="spellEnd"/>
      <w:r>
        <w:rPr>
          <w:rFonts w:ascii="Arial" w:hAnsi="Arial"/>
          <w:b/>
          <w:spacing w:val="-2"/>
        </w:rPr>
        <w:t>,</w:t>
      </w:r>
    </w:p>
    <w:p w14:paraId="7B5F4F31" w14:textId="77777777" w:rsidR="00AE0524" w:rsidRDefault="00AE0524" w:rsidP="00AE0524">
      <w:pPr>
        <w:pStyle w:val="Corptext"/>
        <w:spacing w:before="8"/>
        <w:ind w:left="770"/>
        <w:jc w:val="both"/>
        <w:rPr>
          <w:rFonts w:ascii="Arial MT" w:hAnsi="Arial MT"/>
        </w:rPr>
      </w:pPr>
      <w:r>
        <w:t>Având</w:t>
      </w:r>
      <w:r>
        <w:rPr>
          <w:spacing w:val="8"/>
        </w:rPr>
        <w:t xml:space="preserve"> </w:t>
      </w:r>
      <w:r>
        <w:t>în</w:t>
      </w:r>
      <w:r>
        <w:rPr>
          <w:spacing w:val="9"/>
        </w:rPr>
        <w:t xml:space="preserve"> </w:t>
      </w:r>
      <w:r>
        <w:rPr>
          <w:spacing w:val="-2"/>
        </w:rPr>
        <w:t>vedere:</w:t>
      </w:r>
    </w:p>
    <w:p w14:paraId="126E175F" w14:textId="77777777" w:rsidR="00AE0524" w:rsidRDefault="00AE0524" w:rsidP="00AE0524">
      <w:pPr>
        <w:pStyle w:val="Corptext"/>
        <w:spacing w:before="6"/>
        <w:ind w:left="78" w:right="223"/>
        <w:jc w:val="both"/>
      </w:pPr>
      <w:r>
        <w:t xml:space="preserve">            Proiectul de hotărâre si Referatul de aprobare privind validarea Dispoziției Primarului Comunei </w:t>
      </w:r>
      <w:proofErr w:type="spellStart"/>
      <w:r>
        <w:t>BOZIENInr</w:t>
      </w:r>
      <w:proofErr w:type="spellEnd"/>
      <w:r>
        <w:t>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modificarea Bugetului de venituri și cheltuieli al Comunei BOZIENI pe anul 2025</w:t>
      </w:r>
    </w:p>
    <w:p w14:paraId="248341B3" w14:textId="77777777" w:rsidR="00AE0524" w:rsidRDefault="00AE0524" w:rsidP="00AE0524">
      <w:pPr>
        <w:pStyle w:val="Frspaier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Raportul de specialitate al compartimentului de resort din cadrul aparatului de specialitate al Primarului comunei Bozieni, prin d-l Florin Grosu - inspector, cu privire la necesitatea, oportunitatea, legalitatea si </w:t>
      </w:r>
      <w:proofErr w:type="spellStart"/>
      <w:r>
        <w:rPr>
          <w:sz w:val="24"/>
          <w:szCs w:val="24"/>
        </w:rPr>
        <w:t>sustinerea</w:t>
      </w:r>
      <w:proofErr w:type="spellEnd"/>
      <w:r>
        <w:rPr>
          <w:sz w:val="24"/>
          <w:szCs w:val="24"/>
        </w:rPr>
        <w:t xml:space="preserve"> acestui proiect de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 pentru aprobarea lui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plenul Consiliului Local Bozieni, jud </w:t>
      </w:r>
      <w:proofErr w:type="spellStart"/>
      <w:r>
        <w:rPr>
          <w:sz w:val="24"/>
          <w:szCs w:val="24"/>
        </w:rPr>
        <w:t>Neamt</w:t>
      </w:r>
      <w:proofErr w:type="spellEnd"/>
      <w:r>
        <w:rPr>
          <w:sz w:val="24"/>
          <w:szCs w:val="24"/>
        </w:rPr>
        <w:t>;</w:t>
      </w:r>
    </w:p>
    <w:p w14:paraId="5A7C2D9E" w14:textId="77777777" w:rsidR="00AE0524" w:rsidRDefault="00AE0524" w:rsidP="00AE0524">
      <w:pPr>
        <w:pStyle w:val="Listparagraf"/>
        <w:ind w:left="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4"/>
          <w:szCs w:val="24"/>
        </w:rPr>
        <w:t>Legea bugetului de stat pe anul 2025 nr.9/2025;</w:t>
      </w:r>
    </w:p>
    <w:p w14:paraId="68EEEC13" w14:textId="77777777" w:rsidR="00AE0524" w:rsidRDefault="00AE0524" w:rsidP="00AE0524">
      <w:pPr>
        <w:pStyle w:val="Listparagraf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before="6" w:after="0" w:line="240" w:lineRule="auto"/>
        <w:ind w:right="238" w:firstLine="676"/>
        <w:jc w:val="both"/>
      </w:pPr>
      <w:r>
        <w:t xml:space="preserve">HCL Bozieni nr.8/2025 privind aprobarea bugetului de venituri și cheltuieli al Comunei </w:t>
      </w:r>
      <w:proofErr w:type="spellStart"/>
      <w:r>
        <w:t>Şincai</w:t>
      </w:r>
      <w:proofErr w:type="spellEnd"/>
      <w:r>
        <w:t xml:space="preserve"> pentru anul 2025</w:t>
      </w:r>
    </w:p>
    <w:p w14:paraId="30E38166" w14:textId="77777777" w:rsidR="00AE0524" w:rsidRDefault="00AE0524" w:rsidP="00AE0524">
      <w:pPr>
        <w:pStyle w:val="Listparagraf"/>
        <w:widowControl w:val="0"/>
        <w:numPr>
          <w:ilvl w:val="0"/>
          <w:numId w:val="1"/>
        </w:numPr>
        <w:tabs>
          <w:tab w:val="left" w:pos="952"/>
        </w:tabs>
        <w:autoSpaceDE w:val="0"/>
        <w:autoSpaceDN w:val="0"/>
        <w:spacing w:before="3" w:after="0" w:line="240" w:lineRule="auto"/>
        <w:ind w:right="238" w:firstLine="676"/>
        <w:jc w:val="both"/>
      </w:pPr>
      <w:proofErr w:type="spellStart"/>
      <w:r>
        <w:t>Dispoziţiei</w:t>
      </w:r>
      <w:proofErr w:type="spellEnd"/>
      <w:r>
        <w:t xml:space="preserve"> Primarului Comunei </w:t>
      </w:r>
      <w:proofErr w:type="spellStart"/>
      <w:r>
        <w:t>Şincai</w:t>
      </w:r>
      <w:proofErr w:type="spellEnd"/>
      <w:r>
        <w:t xml:space="preserve"> nr.82/2025 privind modificarea Bugetului de venituri </w:t>
      </w:r>
      <w:proofErr w:type="spellStart"/>
      <w:r>
        <w:t>şi</w:t>
      </w:r>
      <w:proofErr w:type="spellEnd"/>
      <w:r>
        <w:t xml:space="preserve"> cheltuieli al Comunei Bozieni pe anul 2025;</w:t>
      </w:r>
    </w:p>
    <w:p w14:paraId="22E8007F" w14:textId="77777777" w:rsidR="00AE0524" w:rsidRDefault="00AE0524" w:rsidP="00AE0524">
      <w:pPr>
        <w:pStyle w:val="Listparagraf"/>
        <w:widowControl w:val="0"/>
        <w:numPr>
          <w:ilvl w:val="0"/>
          <w:numId w:val="1"/>
        </w:numPr>
        <w:tabs>
          <w:tab w:val="left" w:pos="908"/>
        </w:tabs>
        <w:autoSpaceDE w:val="0"/>
        <w:autoSpaceDN w:val="0"/>
        <w:spacing w:before="3" w:after="0" w:line="240" w:lineRule="auto"/>
        <w:ind w:left="908" w:hanging="138"/>
        <w:jc w:val="both"/>
      </w:pPr>
      <w:r>
        <w:rPr>
          <w:spacing w:val="-2"/>
        </w:rPr>
        <w:t>Deciziile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Şefului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A.</w:t>
      </w:r>
      <w:r>
        <w:rPr>
          <w:spacing w:val="-5"/>
        </w:rPr>
        <w:t xml:space="preserve"> </w:t>
      </w:r>
      <w:r>
        <w:rPr>
          <w:spacing w:val="-2"/>
        </w:rPr>
        <w:t>J.</w:t>
      </w:r>
      <w:r>
        <w:rPr>
          <w:spacing w:val="-5"/>
        </w:rPr>
        <w:t xml:space="preserve"> </w:t>
      </w:r>
      <w:r>
        <w:rPr>
          <w:spacing w:val="-2"/>
        </w:rPr>
        <w:t>F.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P.</w:t>
      </w:r>
      <w:r>
        <w:rPr>
          <w:spacing w:val="-6"/>
        </w:rPr>
        <w:t>Neamt</w:t>
      </w:r>
      <w:proofErr w:type="spellEnd"/>
      <w:r>
        <w:rPr>
          <w:spacing w:val="-2"/>
        </w:rPr>
        <w:t>;</w:t>
      </w:r>
      <w:r>
        <w:rPr>
          <w:spacing w:val="-10"/>
        </w:rPr>
        <w:t>;</w:t>
      </w:r>
    </w:p>
    <w:p w14:paraId="3967C4D4" w14:textId="77777777" w:rsidR="00AE0524" w:rsidRDefault="00AE0524" w:rsidP="00AE0524">
      <w:pPr>
        <w:pStyle w:val="Listparagraf"/>
        <w:widowControl w:val="0"/>
        <w:numPr>
          <w:ilvl w:val="0"/>
          <w:numId w:val="1"/>
        </w:numPr>
        <w:tabs>
          <w:tab w:val="left" w:pos="908"/>
        </w:tabs>
        <w:autoSpaceDE w:val="0"/>
        <w:autoSpaceDN w:val="0"/>
        <w:spacing w:after="0" w:line="242" w:lineRule="auto"/>
        <w:ind w:left="770" w:right="2208" w:firstLine="0"/>
        <w:jc w:val="both"/>
      </w:pPr>
      <w:r>
        <w:t>Ținând cont de prevederile:</w:t>
      </w:r>
    </w:p>
    <w:p w14:paraId="5CF6D7CC" w14:textId="77777777" w:rsidR="00AE0524" w:rsidRDefault="00AE0524" w:rsidP="00AE0524">
      <w:pPr>
        <w:pStyle w:val="Listparagraf"/>
        <w:widowControl w:val="0"/>
        <w:numPr>
          <w:ilvl w:val="0"/>
          <w:numId w:val="1"/>
        </w:numPr>
        <w:tabs>
          <w:tab w:val="left" w:pos="940"/>
        </w:tabs>
        <w:autoSpaceDE w:val="0"/>
        <w:autoSpaceDN w:val="0"/>
        <w:spacing w:after="0" w:line="240" w:lineRule="auto"/>
        <w:ind w:right="238" w:firstLine="676"/>
        <w:jc w:val="both"/>
      </w:pPr>
      <w:r>
        <w:t xml:space="preserve">art.49, alin.(5); art.50, alin.(2), </w:t>
      </w:r>
      <w:proofErr w:type="spellStart"/>
      <w:r>
        <w:t>lit</w:t>
      </w:r>
      <w:proofErr w:type="spellEnd"/>
      <w:r>
        <w:t xml:space="preserve">.”b”; art.82 din Legea nr.273/2006 privind </w:t>
      </w:r>
      <w:proofErr w:type="spellStart"/>
      <w:r>
        <w:t>finanţele</w:t>
      </w:r>
      <w:proofErr w:type="spellEnd"/>
      <w:r>
        <w:t xml:space="preserve"> publice</w:t>
      </w:r>
      <w:r>
        <w:rPr>
          <w:spacing w:val="-5"/>
        </w:rPr>
        <w:t xml:space="preserve"> </w:t>
      </w:r>
      <w:r>
        <w:t>locale,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modificările</w:t>
      </w:r>
      <w:r>
        <w:rPr>
          <w:spacing w:val="-4"/>
        </w:rPr>
        <w:t xml:space="preserve"> </w:t>
      </w:r>
      <w:proofErr w:type="spellStart"/>
      <w:r>
        <w:t>şi</w:t>
      </w:r>
      <w:proofErr w:type="spellEnd"/>
      <w:r>
        <w:rPr>
          <w:spacing w:val="-5"/>
        </w:rPr>
        <w:t xml:space="preserve"> </w:t>
      </w:r>
      <w:r>
        <w:t>completările</w:t>
      </w:r>
      <w:r>
        <w:rPr>
          <w:spacing w:val="-5"/>
        </w:rPr>
        <w:t xml:space="preserve"> </w:t>
      </w:r>
      <w:r>
        <w:t>ulterioare;</w:t>
      </w:r>
    </w:p>
    <w:p w14:paraId="04C1A4B3" w14:textId="77777777" w:rsidR="00AE0524" w:rsidRDefault="00AE0524" w:rsidP="00AE0524">
      <w:pPr>
        <w:pStyle w:val="Corptext"/>
        <w:ind w:left="93" w:right="237" w:firstLine="815"/>
        <w:jc w:val="both"/>
      </w:pPr>
      <w:r>
        <w:t xml:space="preserve">În temeiul prevederilor art. 129, alin (2), lit. b), alin (4) lit. a), </w:t>
      </w:r>
      <w:proofErr w:type="spellStart"/>
      <w:r>
        <w:t>şi</w:t>
      </w:r>
      <w:proofErr w:type="spellEnd"/>
      <w:r>
        <w:t xml:space="preserve"> ale art. 196 alin. 1 </w:t>
      </w:r>
      <w:proofErr w:type="spellStart"/>
      <w:r>
        <w:t>lit</w:t>
      </w:r>
      <w:proofErr w:type="spellEnd"/>
      <w:r>
        <w:t xml:space="preserve"> a) din O.U.G. 57/2019 privind Codul Administrativ;</w:t>
      </w:r>
    </w:p>
    <w:p w14:paraId="13D8169C" w14:textId="77777777" w:rsidR="00AE0524" w:rsidRDefault="00AE0524" w:rsidP="00AE0524">
      <w:pPr>
        <w:pStyle w:val="Corptext"/>
        <w:spacing w:before="5"/>
      </w:pPr>
    </w:p>
    <w:p w14:paraId="63E81F42" w14:textId="77777777" w:rsidR="00AE0524" w:rsidRDefault="00AE0524" w:rsidP="00AE0524">
      <w:pPr>
        <w:pStyle w:val="Corptext"/>
        <w:spacing w:before="1"/>
        <w:ind w:left="78" w:right="223"/>
        <w:jc w:val="center"/>
      </w:pPr>
      <w:r>
        <w:rPr>
          <w:spacing w:val="-2"/>
        </w:rPr>
        <w:t>HOTĂRĂŞTE</w:t>
      </w:r>
    </w:p>
    <w:p w14:paraId="5B0416D8" w14:textId="77777777" w:rsidR="00AE0524" w:rsidRDefault="00AE0524" w:rsidP="00AE0524">
      <w:pPr>
        <w:pStyle w:val="Corptext"/>
        <w:spacing w:before="13"/>
      </w:pPr>
    </w:p>
    <w:p w14:paraId="46ED3D93" w14:textId="77777777" w:rsidR="00AE0524" w:rsidRDefault="00AE0524" w:rsidP="00AE0524">
      <w:pPr>
        <w:pStyle w:val="Corptext"/>
        <w:spacing w:before="6"/>
        <w:ind w:left="78" w:right="223"/>
        <w:jc w:val="center"/>
      </w:pPr>
      <w:r>
        <w:t xml:space="preserve">Art.1 – Se validează </w:t>
      </w:r>
      <w:proofErr w:type="spellStart"/>
      <w:r>
        <w:t>Dispoziţiei</w:t>
      </w:r>
      <w:proofErr w:type="spellEnd"/>
      <w:r>
        <w:t xml:space="preserve"> Primarului Comunei </w:t>
      </w:r>
      <w:proofErr w:type="spellStart"/>
      <w:r>
        <w:t>BOZIENInr</w:t>
      </w:r>
      <w:proofErr w:type="spellEnd"/>
      <w:r>
        <w:t>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modificarea Bugetului de venituri și cheltuieli al Comunei BOZIENI pe anul 2025.</w:t>
      </w:r>
    </w:p>
    <w:p w14:paraId="166019D4" w14:textId="77777777" w:rsidR="00AE0524" w:rsidRDefault="00AE0524" w:rsidP="00AE0524">
      <w:pPr>
        <w:pStyle w:val="Corptext"/>
        <w:ind w:left="93" w:right="239" w:firstLine="676"/>
        <w:jc w:val="both"/>
      </w:pPr>
      <w:r>
        <w:t xml:space="preserve">Art.2 – Cu ducere la îndeplinire a prezentei hotărâri se </w:t>
      </w:r>
      <w:proofErr w:type="spellStart"/>
      <w:r>
        <w:t>încredinţează</w:t>
      </w:r>
      <w:proofErr w:type="spellEnd"/>
      <w:r>
        <w:t xml:space="preserve"> primarul </w:t>
      </w:r>
      <w:proofErr w:type="spellStart"/>
      <w:r>
        <w:t>şi</w:t>
      </w:r>
      <w:proofErr w:type="spellEnd"/>
      <w:r>
        <w:t xml:space="preserve"> compartimentul financiar contabil al U.A.T. Comuna Bozieni.</w:t>
      </w:r>
    </w:p>
    <w:p w14:paraId="7FCBA34B" w14:textId="77777777" w:rsidR="00AE0524" w:rsidRDefault="00AE0524" w:rsidP="00AE0524">
      <w:pPr>
        <w:pStyle w:val="Corptext"/>
        <w:spacing w:before="2" w:line="242" w:lineRule="auto"/>
        <w:ind w:left="93" w:right="238" w:firstLine="691"/>
        <w:jc w:val="both"/>
      </w:pPr>
      <w:r>
        <w:t xml:space="preserve">Art. 3 - Prezenta hotărâre se comunică, prin intermediul secretarului general al comunei, in termenul </w:t>
      </w:r>
      <w:proofErr w:type="spellStart"/>
      <w:r>
        <w:t>prevazut</w:t>
      </w:r>
      <w:proofErr w:type="spellEnd"/>
      <w:r>
        <w:t xml:space="preserve"> de lege : </w:t>
      </w:r>
      <w:proofErr w:type="spellStart"/>
      <w:r>
        <w:t>Instituţiei</w:t>
      </w:r>
      <w:proofErr w:type="spellEnd"/>
      <w:r>
        <w:t xml:space="preserve"> Prefectului – </w:t>
      </w:r>
      <w:proofErr w:type="spellStart"/>
      <w:r>
        <w:t>Judeţul</w:t>
      </w:r>
      <w:proofErr w:type="spellEnd"/>
      <w:r>
        <w:t xml:space="preserve"> </w:t>
      </w:r>
      <w:proofErr w:type="spellStart"/>
      <w:r>
        <w:t>Neamt</w:t>
      </w:r>
      <w:proofErr w:type="spellEnd"/>
      <w:r>
        <w:t>; primarului comunei Bozieni, Compartimentului financiar-contabil.</w:t>
      </w:r>
    </w:p>
    <w:p w14:paraId="424466D0" w14:textId="77777777" w:rsidR="00AE0524" w:rsidRDefault="00AE0524" w:rsidP="00AE0524">
      <w:pPr>
        <w:pStyle w:val="Corptext"/>
        <w:spacing w:before="4"/>
      </w:pPr>
    </w:p>
    <w:p w14:paraId="5529090F" w14:textId="77777777" w:rsidR="00AE0524" w:rsidRDefault="00AE0524" w:rsidP="00AE0524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spellStart"/>
      <w:r>
        <w:rPr>
          <w:sz w:val="24"/>
          <w:szCs w:val="24"/>
        </w:rPr>
        <w:t>Initiator</w:t>
      </w:r>
      <w:proofErr w:type="spellEnd"/>
      <w:r>
        <w:rPr>
          <w:sz w:val="24"/>
          <w:szCs w:val="24"/>
        </w:rPr>
        <w:t>,</w:t>
      </w:r>
    </w:p>
    <w:p w14:paraId="224D79F0" w14:textId="77777777" w:rsidR="00AE0524" w:rsidRDefault="00AE0524" w:rsidP="00AE0524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                   Primar  ,                                                         Avizat pentru legalitate</w:t>
      </w:r>
    </w:p>
    <w:p w14:paraId="114BBED6" w14:textId="77777777" w:rsidR="00AE0524" w:rsidRDefault="00AE0524" w:rsidP="00AE0524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 xml:space="preserve">     Octavian </w:t>
      </w:r>
      <w:proofErr w:type="spellStart"/>
      <w:r>
        <w:rPr>
          <w:sz w:val="24"/>
          <w:szCs w:val="24"/>
        </w:rPr>
        <w:t>Danut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Arghiropol</w:t>
      </w:r>
      <w:proofErr w:type="spellEnd"/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  <w:t xml:space="preserve">                       Secretar general,</w:t>
      </w:r>
    </w:p>
    <w:p w14:paraId="21E4D8A2" w14:textId="77777777" w:rsidR="00AE0524" w:rsidRDefault="00AE0524" w:rsidP="00AE0524">
      <w:pPr>
        <w:pStyle w:val="Frspaier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Elena Timofte</w:t>
      </w:r>
    </w:p>
    <w:p w14:paraId="63577DDD" w14:textId="77777777" w:rsidR="00AE0524" w:rsidRDefault="00AE0524" w:rsidP="00AE0524">
      <w:pPr>
        <w:rPr>
          <w:sz w:val="24"/>
          <w:szCs w:val="24"/>
        </w:rPr>
      </w:pPr>
    </w:p>
    <w:p w14:paraId="2E847E46" w14:textId="77777777" w:rsidR="00AE0524" w:rsidRDefault="00AE0524" w:rsidP="00AE0524">
      <w:pPr>
        <w:tabs>
          <w:tab w:val="left" w:pos="2082"/>
          <w:tab w:val="left" w:pos="3378"/>
          <w:tab w:val="left" w:pos="4314"/>
          <w:tab w:val="left" w:pos="6023"/>
        </w:tabs>
        <w:spacing w:line="240" w:lineRule="auto"/>
        <w:ind w:left="221" w:right="767"/>
        <w:rPr>
          <w:kern w:val="0"/>
          <w:sz w:val="19"/>
          <w14:ligatures w14:val="none"/>
        </w:rPr>
      </w:pPr>
      <w:r>
        <w:rPr>
          <w:kern w:val="0"/>
          <w:sz w:val="19"/>
          <w14:ligatures w14:val="none"/>
        </w:rPr>
        <w:t>Prezenta</w:t>
      </w:r>
      <w:r>
        <w:rPr>
          <w:spacing w:val="9"/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hotarare</w:t>
      </w:r>
      <w:proofErr w:type="spellEnd"/>
      <w:r>
        <w:rPr>
          <w:spacing w:val="13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a</w:t>
      </w:r>
      <w:r>
        <w:rPr>
          <w:spacing w:val="7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fost</w:t>
      </w:r>
      <w:r>
        <w:rPr>
          <w:spacing w:val="14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adoptata</w:t>
      </w:r>
      <w:r>
        <w:rPr>
          <w:spacing w:val="10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cu  voturi pentru,</w:t>
      </w:r>
      <w:r>
        <w:rPr>
          <w:kern w:val="0"/>
          <w:sz w:val="19"/>
          <w:u w:val="single"/>
          <w14:ligatures w14:val="none"/>
        </w:rPr>
        <w:t xml:space="preserve">0 </w:t>
      </w:r>
      <w:r>
        <w:rPr>
          <w:kern w:val="0"/>
          <w:sz w:val="19"/>
          <w14:ligatures w14:val="none"/>
        </w:rPr>
        <w:t>voturi</w:t>
      </w:r>
      <w:r>
        <w:rPr>
          <w:spacing w:val="7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impotriva,</w:t>
      </w:r>
      <w:r>
        <w:rPr>
          <w:kern w:val="0"/>
          <w:sz w:val="19"/>
          <w:u w:val="single"/>
          <w14:ligatures w14:val="none"/>
        </w:rPr>
        <w:t xml:space="preserve">0 </w:t>
      </w:r>
      <w:r>
        <w:rPr>
          <w:kern w:val="0"/>
          <w:sz w:val="19"/>
          <w14:ligatures w14:val="none"/>
        </w:rPr>
        <w:t>voturi</w:t>
      </w:r>
      <w:r>
        <w:rPr>
          <w:spacing w:val="1"/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abtineri</w:t>
      </w:r>
      <w:proofErr w:type="spellEnd"/>
      <w:r>
        <w:rPr>
          <w:kern w:val="0"/>
          <w:sz w:val="19"/>
          <w14:ligatures w14:val="none"/>
        </w:rPr>
        <w:t xml:space="preserve">. La </w:t>
      </w:r>
      <w:proofErr w:type="spellStart"/>
      <w:r>
        <w:rPr>
          <w:kern w:val="0"/>
          <w:sz w:val="19"/>
          <w14:ligatures w14:val="none"/>
        </w:rPr>
        <w:t>lucrarile</w:t>
      </w:r>
      <w:proofErr w:type="spellEnd"/>
      <w:r>
        <w:rPr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sedintei</w:t>
      </w:r>
      <w:proofErr w:type="spellEnd"/>
      <w:r>
        <w:rPr>
          <w:spacing w:val="-45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ordinare</w:t>
      </w:r>
      <w:r>
        <w:rPr>
          <w:spacing w:val="6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participa</w:t>
      </w:r>
      <w:r>
        <w:rPr>
          <w:kern w:val="0"/>
          <w:sz w:val="19"/>
          <w:u w:val="single"/>
          <w14:ligatures w14:val="none"/>
        </w:rPr>
        <w:t xml:space="preserve">  </w:t>
      </w:r>
      <w:r>
        <w:rPr>
          <w:kern w:val="0"/>
          <w:sz w:val="19"/>
          <w14:ligatures w14:val="none"/>
        </w:rPr>
        <w:t>consilieri</w:t>
      </w:r>
      <w:r>
        <w:rPr>
          <w:spacing w:val="2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locali</w:t>
      </w:r>
      <w:r>
        <w:rPr>
          <w:spacing w:val="-1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din</w:t>
      </w:r>
      <w:r>
        <w:rPr>
          <w:spacing w:val="3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cei</w:t>
      </w:r>
      <w:r>
        <w:rPr>
          <w:spacing w:val="5"/>
          <w:kern w:val="0"/>
          <w:sz w:val="19"/>
          <w14:ligatures w14:val="none"/>
        </w:rPr>
        <w:t xml:space="preserve"> </w:t>
      </w:r>
      <w:r>
        <w:rPr>
          <w:spacing w:val="3"/>
          <w:kern w:val="0"/>
          <w:sz w:val="19"/>
          <w14:ligatures w14:val="none"/>
        </w:rPr>
        <w:t xml:space="preserve"> </w:t>
      </w:r>
      <w:r>
        <w:rPr>
          <w:kern w:val="0"/>
          <w:sz w:val="19"/>
          <w14:ligatures w14:val="none"/>
        </w:rPr>
        <w:t>consilieri</w:t>
      </w:r>
      <w:r>
        <w:rPr>
          <w:spacing w:val="1"/>
          <w:kern w:val="0"/>
          <w:sz w:val="19"/>
          <w14:ligatures w14:val="none"/>
        </w:rPr>
        <w:t xml:space="preserve"> </w:t>
      </w:r>
      <w:proofErr w:type="spellStart"/>
      <w:r>
        <w:rPr>
          <w:kern w:val="0"/>
          <w:sz w:val="19"/>
          <w14:ligatures w14:val="none"/>
        </w:rPr>
        <w:t>alesi</w:t>
      </w:r>
      <w:proofErr w:type="spellEnd"/>
      <w:r>
        <w:rPr>
          <w:kern w:val="0"/>
          <w:sz w:val="19"/>
          <w14:ligatures w14:val="none"/>
        </w:rPr>
        <w:t>.</w:t>
      </w:r>
    </w:p>
    <w:p w14:paraId="2BED07FE" w14:textId="77777777" w:rsidR="00AE0524" w:rsidRDefault="00AE0524" w:rsidP="00AE0524">
      <w:pPr>
        <w:spacing w:after="0" w:line="240" w:lineRule="auto"/>
        <w:rPr>
          <w:kern w:val="0"/>
          <w:sz w:val="19"/>
          <w14:ligatures w14:val="none"/>
        </w:rPr>
        <w:sectPr w:rsidR="00AE0524" w:rsidSect="00AE0524">
          <w:pgSz w:w="11900" w:h="16840"/>
          <w:pgMar w:top="920" w:right="1160" w:bottom="280" w:left="1180" w:header="708" w:footer="708" w:gutter="0"/>
          <w:cols w:space="708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02"/>
        <w:gridCol w:w="1244"/>
        <w:gridCol w:w="1352"/>
      </w:tblGrid>
      <w:tr w:rsidR="00AE0524" w14:paraId="23E2BC5D" w14:textId="77777777">
        <w:trPr>
          <w:trHeight w:val="448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85678" w14:textId="77777777" w:rsidR="00AE0524" w:rsidRDefault="00AE0524">
            <w:pPr>
              <w:widowControl w:val="0"/>
              <w:autoSpaceDE w:val="0"/>
              <w:autoSpaceDN w:val="0"/>
              <w:spacing w:after="0" w:line="213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lastRenderedPageBreak/>
              <w:t>PROCEDURI</w:t>
            </w:r>
            <w:r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OBLIGATORII</w:t>
            </w:r>
            <w:r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ULTERIOARE</w:t>
            </w:r>
            <w:r>
              <w:rPr>
                <w:rFonts w:ascii="Times New Roman" w:eastAsia="Times New Roman" w:hAnsi="Times New Roman" w:cs="Times New Roman"/>
                <w:b/>
                <w:spacing w:val="1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ADOPTĂRII</w:t>
            </w:r>
            <w:r>
              <w:rPr>
                <w:rFonts w:ascii="Times New Roman" w:eastAsia="Times New Roman" w:hAnsi="Times New Roman" w:cs="Times New Roman"/>
                <w:b/>
                <w:spacing w:val="2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HOTĂRÂRII</w:t>
            </w:r>
            <w:r>
              <w:rPr>
                <w:rFonts w:ascii="Times New Roman" w:eastAsia="Times New Roman" w:hAnsi="Times New Roman" w:cs="Times New Roman"/>
                <w:b/>
                <w:spacing w:val="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CONSILIULUI</w:t>
            </w:r>
            <w:r>
              <w:rPr>
                <w:rFonts w:ascii="Times New Roman" w:eastAsia="Times New Roman" w:hAnsi="Times New Roman" w:cs="Times New Roman"/>
                <w:b/>
                <w:spacing w:val="2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LOCAL</w:t>
            </w:r>
            <w:r>
              <w:rPr>
                <w:rFonts w:ascii="Times New Roman" w:eastAsia="Times New Roman" w:hAnsi="Times New Roman" w:cs="Times New Roman"/>
                <w:b/>
                <w:spacing w:val="19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AL</w:t>
            </w:r>
          </w:p>
          <w:p w14:paraId="3AFA001A" w14:textId="77777777" w:rsidR="00AE0524" w:rsidRDefault="00AE0524">
            <w:pPr>
              <w:widowControl w:val="0"/>
              <w:tabs>
                <w:tab w:val="left" w:pos="2271"/>
              </w:tabs>
              <w:autoSpaceDE w:val="0"/>
              <w:autoSpaceDN w:val="0"/>
              <w:spacing w:before="7" w:after="0" w:line="208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COMUNEI</w:t>
            </w:r>
            <w:r>
              <w:rPr>
                <w:rFonts w:ascii="Times New Roman" w:eastAsia="Times New Roman" w:hAnsi="Times New Roman" w:cs="Times New Roman"/>
                <w:b/>
                <w:spacing w:val="12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Bozieni</w:t>
            </w:r>
          </w:p>
        </w:tc>
      </w:tr>
      <w:tr w:rsidR="00AE0524" w14:paraId="3526C05A" w14:textId="77777777">
        <w:trPr>
          <w:trHeight w:val="111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0A3C" w14:textId="77777777" w:rsidR="00AE0524" w:rsidRDefault="00AE0524">
            <w:pPr>
              <w:widowControl w:val="0"/>
              <w:autoSpaceDE w:val="0"/>
              <w:autoSpaceDN w:val="0"/>
              <w:spacing w:after="0" w:line="240" w:lineRule="auto"/>
              <w:ind w:left="119" w:right="97" w:firstLine="4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Nr.</w:t>
            </w:r>
            <w:r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crt.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8074" w14:textId="77777777" w:rsidR="00AE0524" w:rsidRDefault="00AE0524">
            <w:pPr>
              <w:widowControl w:val="0"/>
              <w:autoSpaceDE w:val="0"/>
              <w:autoSpaceDN w:val="0"/>
              <w:spacing w:after="0" w:line="213" w:lineRule="exact"/>
              <w:ind w:left="1859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OPERAȚIUNI</w:t>
            </w:r>
            <w:r>
              <w:rPr>
                <w:rFonts w:ascii="Times New Roman" w:eastAsia="Times New Roman" w:hAnsi="Times New Roman" w:cs="Times New Roman"/>
                <w:b/>
                <w:spacing w:val="2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EFECTUATE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C81E" w14:textId="77777777" w:rsidR="00AE0524" w:rsidRDefault="00AE0524">
            <w:pPr>
              <w:widowControl w:val="0"/>
              <w:autoSpaceDE w:val="0"/>
              <w:autoSpaceDN w:val="0"/>
              <w:spacing w:after="0" w:line="240" w:lineRule="auto"/>
              <w:ind w:left="167" w:firstLine="254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Data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ZZ/LL/AN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08E9" w14:textId="77777777" w:rsidR="00AE0524" w:rsidRDefault="00AE0524">
            <w:pPr>
              <w:widowControl w:val="0"/>
              <w:autoSpaceDE w:val="0"/>
              <w:autoSpaceDN w:val="0"/>
              <w:spacing w:after="0" w:line="240" w:lineRule="auto"/>
              <w:ind w:left="151" w:right="144" w:hanging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Semnătura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persoanei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responsabile</w:t>
            </w:r>
            <w:r>
              <w:rPr>
                <w:rFonts w:ascii="Times New Roman" w:eastAsia="Times New Roman" w:hAnsi="Times New Roman" w:cs="Times New Roman"/>
                <w:b/>
                <w:spacing w:val="-4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să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efectueze</w:t>
            </w:r>
          </w:p>
          <w:p w14:paraId="1FCA763D" w14:textId="77777777" w:rsidR="00AE0524" w:rsidRDefault="00AE0524">
            <w:pPr>
              <w:widowControl w:val="0"/>
              <w:autoSpaceDE w:val="0"/>
              <w:autoSpaceDN w:val="0"/>
              <w:spacing w:after="0" w:line="203" w:lineRule="exact"/>
              <w:ind w:left="230" w:right="226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>procedura</w:t>
            </w:r>
          </w:p>
        </w:tc>
      </w:tr>
      <w:tr w:rsidR="00AE0524" w14:paraId="48821066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E0D65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0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A737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FECC7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B7B9E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19"/>
              </w:rPr>
            </w:pPr>
            <w:r>
              <w:rPr>
                <w:rFonts w:ascii="Times New Roman" w:eastAsia="Times New Roman" w:hAnsi="Times New Roman" w:cs="Times New Roman"/>
                <w:b/>
                <w:w w:val="101"/>
                <w:sz w:val="19"/>
              </w:rPr>
              <w:t>3</w:t>
            </w:r>
          </w:p>
        </w:tc>
      </w:tr>
      <w:tr w:rsidR="00AE0524" w14:paraId="2678FBBA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BF524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1.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848FD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Adoptarea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hotărârii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1)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BC66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4828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E0524" w14:paraId="2E74DCC2" w14:textId="7777777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D635" w14:textId="77777777" w:rsidR="00AE0524" w:rsidRDefault="00AE0524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2.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553E" w14:textId="77777777" w:rsidR="00AE0524" w:rsidRDefault="00AE0524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primarul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comunei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2)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8E3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FAC61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AE0524" w14:paraId="2297106C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B7F2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3.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A4F8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Comunicarea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1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prefectul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județului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3)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80B4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6597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E0524" w14:paraId="5AFAFED9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CC6A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4.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7B56E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Aducerea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20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cunoștință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publică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1C45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5EB4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E0524" w14:paraId="7DCE7E7A" w14:textId="77777777">
        <w:trPr>
          <w:trHeight w:val="22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B467" w14:textId="77777777" w:rsidR="00AE0524" w:rsidRDefault="00AE0524">
            <w:pPr>
              <w:widowControl w:val="0"/>
              <w:autoSpaceDE w:val="0"/>
              <w:autoSpaceDN w:val="0"/>
              <w:spacing w:after="0" w:line="203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5.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D0FF" w14:textId="77777777" w:rsidR="00AE0524" w:rsidRDefault="00AE0524">
            <w:pPr>
              <w:widowControl w:val="0"/>
              <w:autoSpaceDE w:val="0"/>
              <w:autoSpaceDN w:val="0"/>
              <w:spacing w:after="0" w:line="203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Comunicarea,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numai</w:t>
            </w:r>
            <w:r>
              <w:rPr>
                <w:rFonts w:ascii="Times New Roman" w:eastAsia="Times New Roman" w:hAnsi="Times New Roman" w:cs="Times New Roman"/>
                <w:spacing w:val="13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16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cazul</w:t>
            </w:r>
            <w:r>
              <w:rPr>
                <w:rFonts w:ascii="Times New Roman" w:eastAsia="Times New Roman" w:hAnsi="Times New Roman" w:cs="Times New Roman"/>
                <w:spacing w:val="8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celei</w:t>
            </w:r>
            <w:r>
              <w:rPr>
                <w:rFonts w:ascii="Times New Roman" w:eastAsia="Times New Roman" w:hAnsi="Times New Roman" w:cs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9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individual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4+5)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0F5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9D9E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AE0524" w14:paraId="78E112BE" w14:textId="77777777">
        <w:trPr>
          <w:trHeight w:val="22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7047B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5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6.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CDC1" w14:textId="77777777" w:rsidR="00AE0524" w:rsidRDefault="00AE0524">
            <w:pPr>
              <w:widowControl w:val="0"/>
              <w:autoSpaceDE w:val="0"/>
              <w:autoSpaceDN w:val="0"/>
              <w:spacing w:after="0" w:line="204" w:lineRule="exact"/>
              <w:ind w:left="104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>Hotărârea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devine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obligatorie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6)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14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produce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efecte</w:t>
            </w:r>
            <w:r>
              <w:rPr>
                <w:rFonts w:ascii="Times New Roman" w:eastAsia="Times New Roman" w:hAnsi="Times New Roman" w:cs="Times New Roman"/>
                <w:spacing w:val="11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juridice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z w:val="19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după</w:t>
            </w:r>
            <w:r>
              <w:rPr>
                <w:rFonts w:ascii="Times New Roman" w:eastAsia="Times New Roman" w:hAnsi="Times New Roman" w:cs="Times New Roman"/>
                <w:spacing w:val="15"/>
                <w:sz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</w:rPr>
              <w:t>caz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54AE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82CF" w14:textId="77777777" w:rsidR="00AE0524" w:rsidRDefault="00AE0524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AE0524" w14:paraId="3CE880A0" w14:textId="77777777">
        <w:trPr>
          <w:trHeight w:val="2887"/>
        </w:trPr>
        <w:tc>
          <w:tcPr>
            <w:tcW w:w="9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F12A" w14:textId="77777777" w:rsidR="00AE0524" w:rsidRDefault="00AE0524">
            <w:pPr>
              <w:widowControl w:val="0"/>
              <w:autoSpaceDE w:val="0"/>
              <w:autoSpaceDN w:val="0"/>
              <w:spacing w:after="0" w:line="191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Ordonanața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Urgebnță</w:t>
            </w:r>
            <w:proofErr w:type="spellEnd"/>
            <w:r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7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Guvernului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nr.</w:t>
            </w:r>
            <w:r>
              <w:rPr>
                <w:rFonts w:ascii="Times New Roman" w:eastAsia="Times New Roman" w:hAnsi="Times New Roman" w:cs="Times New Roman"/>
                <w:spacing w:val="10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57/2019</w:t>
            </w:r>
            <w:r>
              <w:rPr>
                <w:rFonts w:ascii="Times New Roman" w:eastAsia="Times New Roman" w:hAnsi="Times New Roman" w:cs="Times New Roman"/>
                <w:spacing w:val="12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privind</w:t>
            </w:r>
            <w:r>
              <w:rPr>
                <w:rFonts w:ascii="Times New Roman" w:eastAsia="Times New Roman" w:hAnsi="Times New Roman" w:cs="Times New Roman"/>
                <w:spacing w:val="1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Codul</w:t>
            </w:r>
            <w:r>
              <w:rPr>
                <w:rFonts w:ascii="Times New Roman" w:eastAsia="Times New Roman" w:hAnsi="Times New Roman" w:cs="Times New Roman"/>
                <w:spacing w:val="14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>administrativ:</w:t>
            </w:r>
          </w:p>
          <w:p w14:paraId="1F68D910" w14:textId="77777777" w:rsidR="00AE0524" w:rsidRDefault="00AE0524">
            <w:pPr>
              <w:widowControl w:val="0"/>
              <w:autoSpaceDE w:val="0"/>
              <w:autoSpaceDN w:val="0"/>
              <w:spacing w:before="6" w:after="0" w:line="240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1)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139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„În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exercitarea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atribuțiilor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ce-i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revin,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consiliul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adoptă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hotărâri,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majoritate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absolută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sau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simplă,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după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caz”;</w:t>
            </w:r>
          </w:p>
          <w:p w14:paraId="145BF795" w14:textId="77777777" w:rsidR="00AE0524" w:rsidRDefault="00AE0524">
            <w:pPr>
              <w:widowControl w:val="0"/>
              <w:autoSpaceDE w:val="0"/>
              <w:autoSpaceDN w:val="0"/>
              <w:spacing w:after="0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2)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Hotărârirle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primarului”;</w:t>
            </w:r>
          </w:p>
          <w:p w14:paraId="2735CE85" w14:textId="77777777" w:rsidR="00AE0524" w:rsidRDefault="00AE0524">
            <w:pPr>
              <w:widowControl w:val="0"/>
              <w:autoSpaceDE w:val="0"/>
              <w:autoSpaceDN w:val="0"/>
              <w:spacing w:before="4" w:after="0" w:line="242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3)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secretarul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comunei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comunică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hotârările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consiliului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local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comunei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prefectului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lucrătoare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adoptării…;</w:t>
            </w:r>
          </w:p>
          <w:p w14:paraId="5640916B" w14:textId="77777777" w:rsidR="00AE0524" w:rsidRDefault="00AE0524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4)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197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4: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publică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și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comunică,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condițiile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legii,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prin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grija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secretarului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general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comunei;</w:t>
            </w:r>
          </w:p>
          <w:p w14:paraId="06178C31" w14:textId="77777777" w:rsidR="00AE0524" w:rsidRDefault="00AE0524">
            <w:pPr>
              <w:widowControl w:val="0"/>
              <w:autoSpaceDE w:val="0"/>
              <w:autoSpaceDN w:val="0"/>
              <w:spacing w:after="0" w:line="242" w:lineRule="auto"/>
              <w:ind w:left="105" w:right="121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5)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„Comunicarea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hotărârilor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adresează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face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în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cel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mult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zile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 oficiale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prefect”;</w:t>
            </w:r>
          </w:p>
          <w:p w14:paraId="5069F0DE" w14:textId="77777777" w:rsidR="00AE0524" w:rsidRDefault="00AE0524">
            <w:pPr>
              <w:widowControl w:val="0"/>
              <w:autoSpaceDE w:val="0"/>
              <w:autoSpaceDN w:val="0"/>
              <w:spacing w:after="0" w:line="194" w:lineRule="exact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6)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198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1: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normativ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devin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obligatorii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aducerii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lor</w:t>
            </w:r>
            <w:r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cunoștință</w:t>
            </w:r>
            <w:r>
              <w:rPr>
                <w:rFonts w:ascii="Times New Roman" w:eastAsia="Times New Roman" w:hAnsi="Times New Roman" w:cs="Times New Roman"/>
                <w:spacing w:val="-5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publică”;</w:t>
            </w:r>
          </w:p>
          <w:p w14:paraId="0B4A4FEA" w14:textId="77777777" w:rsidR="00AE0524" w:rsidRDefault="00AE0524">
            <w:pPr>
              <w:widowControl w:val="0"/>
              <w:autoSpaceDE w:val="0"/>
              <w:autoSpaceDN w:val="0"/>
              <w:spacing w:before="1" w:after="0" w:line="240" w:lineRule="auto"/>
              <w:ind w:left="105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vertAlign w:val="superscript"/>
              </w:rPr>
              <w:t>7)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199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alin.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2:</w:t>
            </w:r>
            <w:r>
              <w:rPr>
                <w:rFonts w:ascii="Times New Roman" w:eastAsia="Times New Roman" w:hAnsi="Times New Roman" w:cs="Times New Roman"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„Hotărârile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caracter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individual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produc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efecte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juridice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data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comunicării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către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persoanele</w:t>
            </w:r>
            <w:r>
              <w:rPr>
                <w:rFonts w:ascii="Times New Roman" w:eastAsia="Times New Roman" w:hAnsi="Times New Roman" w:cs="Times New Roman"/>
                <w:spacing w:val="-8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cărora</w:t>
            </w:r>
            <w:r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42"/>
                <w:w w:val="105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17"/>
              </w:rPr>
              <w:t>adresează”.</w:t>
            </w:r>
          </w:p>
        </w:tc>
      </w:tr>
    </w:tbl>
    <w:p w14:paraId="3E9B51F1" w14:textId="77777777" w:rsidR="00AE0524" w:rsidRDefault="00AE0524" w:rsidP="00AE0524">
      <w:pPr>
        <w:spacing w:after="0" w:line="240" w:lineRule="auto"/>
        <w:rPr>
          <w:kern w:val="0"/>
          <w:lang w:val="en-US"/>
          <w14:ligatures w14:val="none"/>
        </w:rPr>
      </w:pPr>
    </w:p>
    <w:p w14:paraId="67A35FE4" w14:textId="77777777" w:rsidR="00AE0524" w:rsidRDefault="00AE0524" w:rsidP="00AE0524">
      <w:pPr>
        <w:spacing w:after="0" w:line="240" w:lineRule="auto"/>
        <w:rPr>
          <w:kern w:val="0"/>
          <w:lang w:val="en-US"/>
          <w14:ligatures w14:val="none"/>
        </w:rPr>
      </w:pPr>
    </w:p>
    <w:p w14:paraId="01A2A9C3" w14:textId="77777777" w:rsidR="00AE0524" w:rsidRDefault="00AE0524" w:rsidP="00AE0524">
      <w:pPr>
        <w:spacing w:after="0" w:line="240" w:lineRule="auto"/>
        <w:rPr>
          <w:kern w:val="0"/>
          <w:lang w:val="en-US"/>
          <w14:ligatures w14:val="none"/>
        </w:rPr>
      </w:pPr>
    </w:p>
    <w:p w14:paraId="585761F3" w14:textId="77777777" w:rsidR="00AE0524" w:rsidRDefault="00AE0524" w:rsidP="00AE0524">
      <w:pPr>
        <w:spacing w:after="0" w:line="240" w:lineRule="auto"/>
        <w:rPr>
          <w:kern w:val="0"/>
          <w:lang w:val="en-US"/>
          <w14:ligatures w14:val="none"/>
        </w:rPr>
      </w:pPr>
    </w:p>
    <w:p w14:paraId="2B558564" w14:textId="77777777" w:rsidR="00AE0524" w:rsidRDefault="00AE0524" w:rsidP="00AE0524">
      <w:pPr>
        <w:pStyle w:val="Frspaiere"/>
        <w:rPr>
          <w:lang w:val="en-US"/>
        </w:rPr>
      </w:pPr>
    </w:p>
    <w:p w14:paraId="0AEB11AB" w14:textId="77777777" w:rsidR="00AE0524" w:rsidRDefault="00AE0524" w:rsidP="00AE0524">
      <w:pPr>
        <w:spacing w:after="0" w:line="240" w:lineRule="auto"/>
        <w:rPr>
          <w:kern w:val="0"/>
          <w:lang w:val="en-US"/>
          <w14:ligatures w14:val="none"/>
        </w:rPr>
        <w:sectPr w:rsidR="00AE0524" w:rsidSect="00AE0524">
          <w:pgSz w:w="12240" w:h="15840"/>
          <w:pgMar w:top="400" w:right="1080" w:bottom="280" w:left="1440" w:header="708" w:footer="708" w:gutter="0"/>
          <w:cols w:space="708"/>
        </w:sectPr>
      </w:pPr>
    </w:p>
    <w:p w14:paraId="77117368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  <w:r>
        <w:rPr>
          <w:rFonts w:ascii="Arial MT" w:hAnsi="Arial MT"/>
          <w:noProof/>
          <w:sz w:val="22"/>
        </w:rPr>
        <w:lastRenderedPageBreak/>
        <w:br/>
      </w:r>
    </w:p>
    <w:p w14:paraId="73855603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5D41AD65" w14:textId="77777777" w:rsidR="00AE0524" w:rsidRDefault="00AE0524" w:rsidP="00AE0524"/>
    <w:p w14:paraId="3BA5E2B8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R O M Â N I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A</w:t>
      </w:r>
      <w:proofErr w:type="gramEnd"/>
    </w:p>
    <w:p w14:paraId="65F77D51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JUDEŢUL NEAMT </w:t>
      </w:r>
    </w:p>
    <w:p w14:paraId="628F6969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COMUNA BOZIENI</w:t>
      </w:r>
    </w:p>
    <w:p w14:paraId="32CBCAF2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      P R I M A R U L</w:t>
      </w:r>
    </w:p>
    <w:p w14:paraId="4F356BAC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  <w:lang w:val="en-US"/>
        </w:rPr>
      </w:pPr>
    </w:p>
    <w:p w14:paraId="4F708372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2A6F7DB7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12368C08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51A6CB5F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06D4EBC2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316528B3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10D72FD9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2A5362FD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5C093E81" w14:textId="77777777" w:rsidR="00AE0524" w:rsidRDefault="00AE0524" w:rsidP="00AE0524">
      <w:pPr>
        <w:pStyle w:val="Corptext"/>
        <w:spacing w:line="84" w:lineRule="exact"/>
        <w:ind w:left="-22"/>
        <w:rPr>
          <w:rFonts w:ascii="Arial MT" w:hAnsi="Arial MT"/>
          <w:noProof/>
          <w:sz w:val="22"/>
        </w:rPr>
      </w:pPr>
    </w:p>
    <w:p w14:paraId="69AFB659" w14:textId="50D11DED" w:rsidR="00AE0524" w:rsidRDefault="00AE0524" w:rsidP="00AE0524">
      <w:pPr>
        <w:pStyle w:val="Corptext"/>
        <w:spacing w:line="84" w:lineRule="exact"/>
        <w:ind w:left="-22"/>
        <w:rPr>
          <w:rFonts w:ascii="Trebuchet MS" w:hAnsi="Arial MT"/>
          <w:position w:val="-1"/>
          <w:sz w:val="8"/>
        </w:rPr>
      </w:pPr>
      <w:r>
        <w:rPr>
          <w:noProof/>
        </w:rPr>
        <mc:AlternateContent>
          <mc:Choice Requires="wpg">
            <w:drawing>
              <wp:inline distT="0" distB="0" distL="0" distR="0" wp14:anchorId="209838CA" wp14:editId="5DEFBA76">
                <wp:extent cx="6037580" cy="53340"/>
                <wp:effectExtent l="0" t="0" r="1270" b="3810"/>
                <wp:docPr id="2067400681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53340"/>
                          <a:chOff x="0" y="0"/>
                          <a:chExt cx="60375" cy="533"/>
                        </a:xfrm>
                      </wpg:grpSpPr>
                      <wps:wsp>
                        <wps:cNvPr id="752890148" name="Graphic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75" cy="533"/>
                          </a:xfrm>
                          <a:custGeom>
                            <a:avLst/>
                            <a:gdLst>
                              <a:gd name="T0" fmla="*/ 12923 w 6037580"/>
                              <a:gd name="T1" fmla="*/ 0 h 53340"/>
                              <a:gd name="T2" fmla="*/ 12481 w 6037580"/>
                              <a:gd name="T3" fmla="*/ 0 h 53340"/>
                              <a:gd name="T4" fmla="*/ 12398 w 6037580"/>
                              <a:gd name="T5" fmla="*/ 0 h 53340"/>
                              <a:gd name="T6" fmla="*/ 0 w 6037580"/>
                              <a:gd name="T7" fmla="*/ 0 h 53340"/>
                              <a:gd name="T8" fmla="*/ 0 w 6037580"/>
                              <a:gd name="T9" fmla="*/ 84 h 53340"/>
                              <a:gd name="T10" fmla="*/ 12398 w 6037580"/>
                              <a:gd name="T11" fmla="*/ 84 h 53340"/>
                              <a:gd name="T12" fmla="*/ 12481 w 6037580"/>
                              <a:gd name="T13" fmla="*/ 84 h 53340"/>
                              <a:gd name="T14" fmla="*/ 12923 w 6037580"/>
                              <a:gd name="T15" fmla="*/ 84 h 53340"/>
                              <a:gd name="T16" fmla="*/ 12923 w 6037580"/>
                              <a:gd name="T17" fmla="*/ 0 h 53340"/>
                              <a:gd name="T18" fmla="*/ 60372 w 6037580"/>
                              <a:gd name="T19" fmla="*/ 175 h 53340"/>
                              <a:gd name="T20" fmla="*/ 60372 w 6037580"/>
                              <a:gd name="T21" fmla="*/ 175 h 53340"/>
                              <a:gd name="T22" fmla="*/ 0 w 6037580"/>
                              <a:gd name="T23" fmla="*/ 175 h 53340"/>
                              <a:gd name="T24" fmla="*/ 0 w 6037580"/>
                              <a:gd name="T25" fmla="*/ 533 h 53340"/>
                              <a:gd name="T26" fmla="*/ 60372 w 6037580"/>
                              <a:gd name="T27" fmla="*/ 533 h 53340"/>
                              <a:gd name="T28" fmla="*/ 60372 w 6037580"/>
                              <a:gd name="T29" fmla="*/ 175 h 53340"/>
                              <a:gd name="T30" fmla="*/ 60372 w 6037580"/>
                              <a:gd name="T31" fmla="*/ 0 h 53340"/>
                              <a:gd name="T32" fmla="*/ 48836 w 6037580"/>
                              <a:gd name="T33" fmla="*/ 0 h 53340"/>
                              <a:gd name="T34" fmla="*/ 48386 w 6037580"/>
                              <a:gd name="T35" fmla="*/ 0 h 53340"/>
                              <a:gd name="T36" fmla="*/ 48303 w 6037580"/>
                              <a:gd name="T37" fmla="*/ 0 h 53340"/>
                              <a:gd name="T38" fmla="*/ 12923 w 6037580"/>
                              <a:gd name="T39" fmla="*/ 0 h 53340"/>
                              <a:gd name="T40" fmla="*/ 12923 w 6037580"/>
                              <a:gd name="T41" fmla="*/ 84 h 53340"/>
                              <a:gd name="T42" fmla="*/ 48303 w 6037580"/>
                              <a:gd name="T43" fmla="*/ 84 h 53340"/>
                              <a:gd name="T44" fmla="*/ 48386 w 6037580"/>
                              <a:gd name="T45" fmla="*/ 84 h 53340"/>
                              <a:gd name="T46" fmla="*/ 48836 w 6037580"/>
                              <a:gd name="T47" fmla="*/ 84 h 53340"/>
                              <a:gd name="T48" fmla="*/ 60372 w 6037580"/>
                              <a:gd name="T49" fmla="*/ 84 h 53340"/>
                              <a:gd name="T50" fmla="*/ 60372 w 6037580"/>
                              <a:gd name="T51" fmla="*/ 0 h 5334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037580" h="53340">
                                <a:moveTo>
                                  <a:pt x="1292339" y="0"/>
                                </a:moveTo>
                                <a:lnTo>
                                  <a:pt x="1248156" y="0"/>
                                </a:lnTo>
                                <a:lnTo>
                                  <a:pt x="1239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2"/>
                                </a:lnTo>
                                <a:lnTo>
                                  <a:pt x="1239774" y="8382"/>
                                </a:lnTo>
                                <a:lnTo>
                                  <a:pt x="1248156" y="8382"/>
                                </a:lnTo>
                                <a:lnTo>
                                  <a:pt x="1292339" y="8382"/>
                                </a:lnTo>
                                <a:lnTo>
                                  <a:pt x="1292339" y="0"/>
                                </a:lnTo>
                                <a:close/>
                              </a:path>
                              <a:path w="6037580" h="53340">
                                <a:moveTo>
                                  <a:pt x="6037326" y="17526"/>
                                </a:moveTo>
                                <a:lnTo>
                                  <a:pt x="6037326" y="17526"/>
                                </a:lnTo>
                                <a:lnTo>
                                  <a:pt x="0" y="17526"/>
                                </a:lnTo>
                                <a:lnTo>
                                  <a:pt x="0" y="53340"/>
                                </a:lnTo>
                                <a:lnTo>
                                  <a:pt x="6037326" y="53340"/>
                                </a:lnTo>
                                <a:lnTo>
                                  <a:pt x="6037326" y="17526"/>
                                </a:lnTo>
                                <a:close/>
                              </a:path>
                              <a:path w="6037580" h="53340">
                                <a:moveTo>
                                  <a:pt x="6037326" y="0"/>
                                </a:moveTo>
                                <a:lnTo>
                                  <a:pt x="4883658" y="0"/>
                                </a:lnTo>
                                <a:lnTo>
                                  <a:pt x="4838700" y="0"/>
                                </a:lnTo>
                                <a:lnTo>
                                  <a:pt x="4830318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8382"/>
                                </a:lnTo>
                                <a:lnTo>
                                  <a:pt x="4830318" y="8382"/>
                                </a:lnTo>
                                <a:lnTo>
                                  <a:pt x="4838700" y="8382"/>
                                </a:lnTo>
                                <a:lnTo>
                                  <a:pt x="4883658" y="8382"/>
                                </a:lnTo>
                                <a:lnTo>
                                  <a:pt x="6037326" y="8382"/>
                                </a:lnTo>
                                <a:lnTo>
                                  <a:pt x="6037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74D71" id="Grupare 2" o:spid="_x0000_s1026" style="width:475.4pt;height:4.2pt;mso-position-horizontal-relative:char;mso-position-vertical-relative:line" coordsize="6037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">
                <v:shape id="Graphic 8" o:spid="_x0000_s1027" style="position:absolute;width:60375;height:533;visibility:visible;mso-wrap-style:square;v-text-anchor:top" coordsize="603758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" path="m1292339,r-44183,l1239774,,,,,8382r1239774,l1248156,8382r44183,l1292339,xem6037326,17526r,l,17526,,53340r6037326,l6037326,17526xem6037326,l4883658,r-44958,l4830318,,1292352,r,8382l4830318,8382r8382,l4883658,8382r1153668,l6037326,xe" fillcolor="black" stroked="f">
                  <v:path arrowok="t" o:connecttype="custom" o:connectlocs="129,0;125,0;124,0;0,0;0,1;124,1;125,1;129,1;129,0;604,2;604,2;0,2;0,5;604,5;604,2;604,0;488,0;484,0;483,0;129,0;129,1;483,1;484,1;488,1;604,1;604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14F36C38" w14:textId="77777777" w:rsidR="00AE0524" w:rsidRDefault="00AE0524" w:rsidP="00AE0524">
      <w:pPr>
        <w:spacing w:before="222"/>
        <w:ind w:left="78" w:right="224"/>
        <w:jc w:val="center"/>
        <w:rPr>
          <w:rFonts w:ascii="Courier New"/>
          <w:b/>
        </w:rPr>
      </w:pPr>
      <w:r>
        <w:rPr>
          <w:rFonts w:ascii="Courier New"/>
          <w:b/>
        </w:rPr>
        <w:t>REFERAT</w:t>
      </w:r>
      <w:r>
        <w:rPr>
          <w:rFonts w:ascii="Courier New"/>
          <w:b/>
          <w:spacing w:val="13"/>
        </w:rPr>
        <w:t xml:space="preserve"> </w:t>
      </w:r>
      <w:r>
        <w:rPr>
          <w:rFonts w:ascii="Courier New"/>
          <w:b/>
        </w:rPr>
        <w:t>DE</w:t>
      </w:r>
      <w:r>
        <w:rPr>
          <w:rFonts w:ascii="Courier New"/>
          <w:b/>
          <w:spacing w:val="15"/>
        </w:rPr>
        <w:t xml:space="preserve"> </w:t>
      </w:r>
      <w:r>
        <w:rPr>
          <w:rFonts w:ascii="Courier New"/>
          <w:b/>
          <w:spacing w:val="-2"/>
        </w:rPr>
        <w:t>APROBARE</w:t>
      </w:r>
    </w:p>
    <w:p w14:paraId="598B6BCC" w14:textId="77777777" w:rsidR="00AE0524" w:rsidRDefault="00AE0524" w:rsidP="00AE0524">
      <w:pPr>
        <w:pStyle w:val="Corptext"/>
        <w:spacing w:before="6"/>
        <w:ind w:left="78" w:right="223"/>
        <w:jc w:val="center"/>
      </w:pPr>
      <w:r>
        <w:rPr>
          <w:rFonts w:ascii="Courier New" w:hAnsi="Courier New"/>
          <w:b/>
        </w:rPr>
        <w:t xml:space="preserve">la proiectul de hotărâre privind validarea Dispoziției Primarului Comunei </w:t>
      </w:r>
      <w:r>
        <w:t>BOZIENI nr.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modificarea Bugetului de venituri și cheltuieli al Comunei BOZIENI pe anul 2025</w:t>
      </w:r>
    </w:p>
    <w:p w14:paraId="54B34793" w14:textId="77777777" w:rsidR="00AE0524" w:rsidRDefault="00AE0524" w:rsidP="00AE0524">
      <w:pPr>
        <w:spacing w:before="8" w:line="242" w:lineRule="auto"/>
        <w:ind w:left="179" w:right="326" w:firstLine="1"/>
        <w:jc w:val="center"/>
        <w:rPr>
          <w:rFonts w:ascii="Courier New" w:hAnsi="Arial MT"/>
          <w:b/>
        </w:rPr>
      </w:pPr>
    </w:p>
    <w:p w14:paraId="7CCDC3C4" w14:textId="77777777" w:rsidR="00AE0524" w:rsidRDefault="00AE0524" w:rsidP="00AE0524">
      <w:pPr>
        <w:spacing w:line="242" w:lineRule="auto"/>
        <w:ind w:left="93" w:right="239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Modificările aduse Bugetului de venituri și cheltuieli al Comunei Bozieni pe anul 2023 prin Dispoziției Primarului Comunei Șincai </w:t>
      </w:r>
      <w:r>
        <w:rPr>
          <w:rFonts w:ascii="Courier New" w:hAnsi="Courier New"/>
          <w:b/>
          <w:spacing w:val="-2"/>
        </w:rPr>
        <w:t>nr.52/2023</w:t>
      </w:r>
    </w:p>
    <w:p w14:paraId="7CDC2F95" w14:textId="77777777" w:rsidR="00AE0524" w:rsidRDefault="00AE0524" w:rsidP="00AE0524">
      <w:pPr>
        <w:pStyle w:val="Corptext"/>
        <w:spacing w:line="242" w:lineRule="auto"/>
        <w:ind w:left="93" w:right="239" w:firstLine="1083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Prin Deciziile </w:t>
      </w:r>
      <w:proofErr w:type="spellStart"/>
      <w:r>
        <w:rPr>
          <w:rFonts w:ascii="Courier New" w:hAnsi="Courier New"/>
        </w:rPr>
        <w:t>Şefului</w:t>
      </w:r>
      <w:proofErr w:type="spellEnd"/>
      <w:r>
        <w:rPr>
          <w:rFonts w:ascii="Courier New" w:hAnsi="Courier New"/>
        </w:rPr>
        <w:t xml:space="preserve"> A. J. F. P. </w:t>
      </w:r>
      <w:proofErr w:type="spellStart"/>
      <w:r>
        <w:rPr>
          <w:rFonts w:ascii="Courier New" w:hAnsi="Courier New"/>
        </w:rPr>
        <w:t>Neamt</w:t>
      </w:r>
      <w:proofErr w:type="spellEnd"/>
      <w:r>
        <w:rPr>
          <w:rFonts w:ascii="Courier New" w:hAnsi="Courier New"/>
        </w:rPr>
        <w:t xml:space="preserve"> au fost alocate bugetului local al Comunei Bozieni la capitolul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11.02.02-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Sume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defalcate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din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taxa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pe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valoarea</w:t>
      </w:r>
      <w:r>
        <w:rPr>
          <w:rFonts w:ascii="Courier New" w:hAnsi="Courier New"/>
          <w:spacing w:val="40"/>
        </w:rPr>
        <w:t xml:space="preserve"> </w:t>
      </w:r>
      <w:proofErr w:type="spellStart"/>
      <w:r>
        <w:rPr>
          <w:rFonts w:ascii="Courier New" w:hAnsi="Courier New"/>
        </w:rPr>
        <w:t>adaugata</w:t>
      </w:r>
      <w:proofErr w:type="spellEnd"/>
      <w:r>
        <w:rPr>
          <w:rFonts w:ascii="Courier New" w:hAnsi="Courier New"/>
        </w:rPr>
        <w:t xml:space="preserve"> pentru </w:t>
      </w:r>
      <w:proofErr w:type="spellStart"/>
      <w:r>
        <w:rPr>
          <w:rFonts w:ascii="Courier New" w:hAnsi="Courier New"/>
        </w:rPr>
        <w:t>finantarea</w:t>
      </w:r>
      <w:proofErr w:type="spellEnd"/>
      <w:r>
        <w:rPr>
          <w:rFonts w:ascii="Courier New" w:hAnsi="Courier New"/>
        </w:rPr>
        <w:t xml:space="preserve"> cheltuielilor descentralizate la nivelul comunelor, </w:t>
      </w:r>
      <w:proofErr w:type="spellStart"/>
      <w:r>
        <w:rPr>
          <w:rFonts w:ascii="Courier New" w:hAnsi="Courier New"/>
        </w:rPr>
        <w:t>oraselor</w:t>
      </w:r>
      <w:proofErr w:type="spellEnd"/>
      <w:r>
        <w:rPr>
          <w:rFonts w:ascii="Courier New" w:hAnsi="Courier New"/>
        </w:rPr>
        <w:t>,</w:t>
      </w:r>
      <w:r>
        <w:rPr>
          <w:rFonts w:ascii="Courier New" w:hAnsi="Courier New"/>
          <w:spacing w:val="28"/>
        </w:rPr>
        <w:t xml:space="preserve"> </w:t>
      </w:r>
      <w:r>
        <w:rPr>
          <w:rFonts w:ascii="Courier New" w:hAnsi="Courier New"/>
        </w:rPr>
        <w:t>municipiilor</w:t>
      </w:r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</w:rPr>
        <w:t>si</w:t>
      </w:r>
      <w:r>
        <w:rPr>
          <w:rFonts w:ascii="Courier New" w:hAnsi="Courier New"/>
          <w:spacing w:val="29"/>
        </w:rPr>
        <w:t xml:space="preserve"> </w:t>
      </w:r>
      <w:r>
        <w:rPr>
          <w:rFonts w:ascii="Courier New" w:hAnsi="Courier New"/>
        </w:rPr>
        <w:t>sectoarelor</w:t>
      </w:r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</w:rPr>
        <w:t>Municipiului</w:t>
      </w:r>
      <w:r>
        <w:rPr>
          <w:rFonts w:ascii="Courier New" w:hAnsi="Courier New"/>
          <w:spacing w:val="29"/>
        </w:rPr>
        <w:t xml:space="preserve"> </w:t>
      </w:r>
      <w:proofErr w:type="spellStart"/>
      <w:r>
        <w:rPr>
          <w:rFonts w:ascii="Courier New" w:hAnsi="Courier New"/>
        </w:rPr>
        <w:t>Bucuresti</w:t>
      </w:r>
      <w:proofErr w:type="spellEnd"/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</w:rPr>
        <w:t>-suma</w:t>
      </w:r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  <w:spacing w:val="-5"/>
        </w:rPr>
        <w:t>de</w:t>
      </w:r>
    </w:p>
    <w:p w14:paraId="261A7139" w14:textId="77777777" w:rsidR="00AE0524" w:rsidRDefault="00AE0524" w:rsidP="00AE0524">
      <w:pPr>
        <w:pStyle w:val="Corptext"/>
        <w:spacing w:line="245" w:lineRule="exact"/>
        <w:ind w:left="93"/>
        <w:jc w:val="both"/>
        <w:rPr>
          <w:rFonts w:ascii="Courier New" w:hAnsi="Arial MT"/>
        </w:rPr>
      </w:pPr>
      <w:r>
        <w:rPr>
          <w:rFonts w:ascii="Courier New"/>
        </w:rPr>
        <w:t>45.000</w:t>
      </w:r>
      <w:r>
        <w:rPr>
          <w:rFonts w:ascii="Courier New"/>
          <w:spacing w:val="19"/>
        </w:rPr>
        <w:t xml:space="preserve"> </w:t>
      </w:r>
      <w:proofErr w:type="spellStart"/>
      <w:r>
        <w:rPr>
          <w:rFonts w:ascii="Courier New"/>
          <w:spacing w:val="-4"/>
        </w:rPr>
        <w:t>ron</w:t>
      </w:r>
      <w:proofErr w:type="spellEnd"/>
      <w:r>
        <w:rPr>
          <w:rFonts w:ascii="Courier New"/>
          <w:spacing w:val="-4"/>
        </w:rPr>
        <w:t>.</w:t>
      </w:r>
    </w:p>
    <w:p w14:paraId="5F76688E" w14:textId="77777777" w:rsidR="00AE0524" w:rsidRDefault="00AE0524" w:rsidP="00AE0524">
      <w:pPr>
        <w:pStyle w:val="Corptext"/>
        <w:spacing w:before="6"/>
        <w:ind w:left="78" w:right="223"/>
        <w:jc w:val="both"/>
      </w:pPr>
      <w:r>
        <w:rPr>
          <w:rFonts w:ascii="Courier New" w:hAnsi="Courier New"/>
        </w:rPr>
        <w:t>Având în vedere cele de mai sus menționate, prin Dispoziția primarului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Comunei</w:t>
      </w:r>
      <w:r>
        <w:rPr>
          <w:rFonts w:ascii="Courier New" w:hAnsi="Courier New"/>
          <w:spacing w:val="40"/>
        </w:rPr>
        <w:t xml:space="preserve"> </w:t>
      </w:r>
      <w:proofErr w:type="spellStart"/>
      <w:r>
        <w:t>BOZIENInr</w:t>
      </w:r>
      <w:proofErr w:type="spellEnd"/>
      <w:r>
        <w:t>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 xml:space="preserve">modificarea Bugetului de venituri și cheltuieli al Comunei BOZIENI pe anul 2025 </w:t>
      </w:r>
      <w:r>
        <w:rPr>
          <w:rFonts w:ascii="Courier New" w:hAnsi="Courier New"/>
        </w:rPr>
        <w:t>sumele aprobate au fost repartizate astfel:</w:t>
      </w:r>
    </w:p>
    <w:p w14:paraId="5C95E90D" w14:textId="77777777" w:rsidR="00AE0524" w:rsidRDefault="00AE0524" w:rsidP="00AE0524">
      <w:pPr>
        <w:pStyle w:val="Listparagraf"/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after="0" w:line="246" w:lineRule="exact"/>
        <w:ind w:hanging="406"/>
        <w:jc w:val="both"/>
        <w:rPr>
          <w:rFonts w:ascii="Courier New" w:hAnsi="Arial MT"/>
        </w:rPr>
      </w:pPr>
      <w:r>
        <w:rPr>
          <w:rFonts w:ascii="Courier New"/>
        </w:rPr>
        <w:t>La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partea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de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venituri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bugetului</w:t>
      </w:r>
      <w:r>
        <w:rPr>
          <w:rFonts w:ascii="Courier New"/>
          <w:spacing w:val="14"/>
        </w:rPr>
        <w:t xml:space="preserve"> </w:t>
      </w:r>
      <w:r>
        <w:rPr>
          <w:rFonts w:ascii="Courier New"/>
          <w:spacing w:val="-2"/>
        </w:rPr>
        <w:t>local:</w:t>
      </w:r>
    </w:p>
    <w:p w14:paraId="7E1A6CEA" w14:textId="77777777" w:rsidR="00AE0524" w:rsidRDefault="00AE0524" w:rsidP="00AE0524">
      <w:pPr>
        <w:pStyle w:val="Corptext"/>
        <w:spacing w:before="7" w:line="242" w:lineRule="auto"/>
        <w:ind w:left="93" w:right="239" w:firstLine="676"/>
        <w:jc w:val="both"/>
        <w:rPr>
          <w:rFonts w:ascii="Courier New"/>
        </w:rPr>
      </w:pPr>
      <w:r>
        <w:rPr>
          <w:rFonts w:ascii="Courier New"/>
        </w:rPr>
        <w:t>- au fost majorate cu 45.000 lei prevederile bugetare la capitolul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11.02.02-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Sume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defalcate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din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taxa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pe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valoarea</w:t>
      </w:r>
      <w:r>
        <w:rPr>
          <w:rFonts w:ascii="Courier New"/>
          <w:spacing w:val="40"/>
        </w:rPr>
        <w:t xml:space="preserve"> </w:t>
      </w:r>
      <w:proofErr w:type="spellStart"/>
      <w:r>
        <w:rPr>
          <w:rFonts w:ascii="Courier New"/>
        </w:rPr>
        <w:t>adaugata</w:t>
      </w:r>
      <w:proofErr w:type="spellEnd"/>
      <w:r>
        <w:rPr>
          <w:rFonts w:ascii="Courier New"/>
        </w:rPr>
        <w:t xml:space="preserve"> pentru </w:t>
      </w:r>
      <w:proofErr w:type="spellStart"/>
      <w:r>
        <w:rPr>
          <w:rFonts w:ascii="Courier New"/>
        </w:rPr>
        <w:t>finantarea</w:t>
      </w:r>
      <w:proofErr w:type="spellEnd"/>
      <w:r>
        <w:rPr>
          <w:rFonts w:ascii="Courier New"/>
        </w:rPr>
        <w:t xml:space="preserve"> cheltuielilor descentralizate la nivelul comunelor, </w:t>
      </w:r>
      <w:proofErr w:type="spellStart"/>
      <w:r>
        <w:rPr>
          <w:rFonts w:ascii="Courier New"/>
        </w:rPr>
        <w:t>oraselor</w:t>
      </w:r>
      <w:proofErr w:type="spellEnd"/>
      <w:r>
        <w:rPr>
          <w:rFonts w:ascii="Courier New"/>
        </w:rPr>
        <w:t xml:space="preserve">, municipiilor si sectoarelor Municipiului </w:t>
      </w:r>
      <w:proofErr w:type="spellStart"/>
      <w:r>
        <w:rPr>
          <w:rFonts w:ascii="Courier New"/>
        </w:rPr>
        <w:t>Bucuresti</w:t>
      </w:r>
      <w:proofErr w:type="spellEnd"/>
    </w:p>
    <w:p w14:paraId="56D13B00" w14:textId="77777777" w:rsidR="00AE0524" w:rsidRDefault="00AE0524" w:rsidP="00AE0524">
      <w:pPr>
        <w:pStyle w:val="Listparagraf"/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after="0" w:line="245" w:lineRule="exact"/>
        <w:ind w:hanging="406"/>
        <w:jc w:val="both"/>
        <w:rPr>
          <w:rFonts w:ascii="Courier New"/>
        </w:rPr>
      </w:pPr>
      <w:r>
        <w:rPr>
          <w:rFonts w:ascii="Courier New"/>
        </w:rPr>
        <w:t>La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partea</w:t>
      </w:r>
      <w:r>
        <w:rPr>
          <w:rFonts w:ascii="Courier New"/>
          <w:spacing w:val="16"/>
        </w:rPr>
        <w:t xml:space="preserve"> </w:t>
      </w:r>
      <w:r>
        <w:rPr>
          <w:rFonts w:ascii="Courier New"/>
        </w:rPr>
        <w:t>de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cheltuieli</w:t>
      </w:r>
      <w:r>
        <w:rPr>
          <w:rFonts w:ascii="Courier New"/>
          <w:spacing w:val="16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bugetului</w:t>
      </w:r>
      <w:r>
        <w:rPr>
          <w:rFonts w:ascii="Courier New"/>
          <w:spacing w:val="15"/>
        </w:rPr>
        <w:t xml:space="preserve"> </w:t>
      </w:r>
      <w:r>
        <w:rPr>
          <w:rFonts w:ascii="Courier New"/>
          <w:spacing w:val="-2"/>
        </w:rPr>
        <w:t>local:</w:t>
      </w:r>
    </w:p>
    <w:p w14:paraId="33D161B7" w14:textId="77777777" w:rsidR="00AE0524" w:rsidRDefault="00AE0524" w:rsidP="00AE0524">
      <w:pPr>
        <w:pStyle w:val="Corptext"/>
        <w:spacing w:before="7" w:line="242" w:lineRule="auto"/>
        <w:ind w:left="93" w:right="241" w:firstLine="676"/>
        <w:jc w:val="both"/>
        <w:rPr>
          <w:rFonts w:ascii="Courier New"/>
        </w:rPr>
      </w:pPr>
      <w:r>
        <w:rPr>
          <w:rFonts w:ascii="Courier New"/>
        </w:rPr>
        <w:t>-au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fost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majorate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cu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45.000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lei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prevederile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bugetare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la capitolul 65.02. -ASISTENTA SOCIALA</w:t>
      </w:r>
    </w:p>
    <w:p w14:paraId="029E86D8" w14:textId="77777777" w:rsidR="00AE0524" w:rsidRDefault="00AE0524" w:rsidP="00AE0524">
      <w:pPr>
        <w:pStyle w:val="Corptext"/>
        <w:spacing w:line="242" w:lineRule="auto"/>
        <w:ind w:left="93" w:right="238" w:firstLine="676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În conformitate cu prevederile art.82 din Legea nr.273/2006 privind </w:t>
      </w:r>
      <w:proofErr w:type="spellStart"/>
      <w:r>
        <w:rPr>
          <w:rFonts w:ascii="Courier New" w:hAnsi="Courier New"/>
        </w:rPr>
        <w:t>finanţele</w:t>
      </w:r>
      <w:proofErr w:type="spellEnd"/>
      <w:r>
        <w:rPr>
          <w:rFonts w:ascii="Courier New" w:hAnsi="Courier New"/>
        </w:rPr>
        <w:t xml:space="preserve"> publice locale, cu modificările </w:t>
      </w:r>
      <w:proofErr w:type="spellStart"/>
      <w:r>
        <w:rPr>
          <w:rFonts w:ascii="Courier New" w:hAnsi="Courier New"/>
        </w:rPr>
        <w:t>şi</w:t>
      </w:r>
      <w:proofErr w:type="spellEnd"/>
      <w:r>
        <w:rPr>
          <w:rFonts w:ascii="Courier New" w:hAnsi="Courier New"/>
        </w:rPr>
        <w:t xml:space="preserve"> completările ulterioare, propun spre dezbatere și aprobare Consiliului Local al Comunei Șincai, Proiectul de hotărâre privind validarea Dispoziției Primarului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Comunei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Șincai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nr.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52/2023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privind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modificarea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Bugetului de venituri și cheltuieli al Comunei Șincai pe anul 2023.</w:t>
      </w:r>
    </w:p>
    <w:p w14:paraId="16A7CC63" w14:textId="77777777" w:rsidR="00AE0524" w:rsidRDefault="00AE0524" w:rsidP="00AE0524">
      <w:pPr>
        <w:pStyle w:val="Corptext"/>
        <w:spacing w:before="248" w:line="242" w:lineRule="auto"/>
        <w:ind w:right="5892"/>
        <w:rPr>
          <w:rFonts w:ascii="Courier New" w:hAnsi="Arial MT"/>
        </w:rPr>
      </w:pPr>
      <w:r>
        <w:rPr>
          <w:rFonts w:ascii="Courier New"/>
        </w:rPr>
        <w:t xml:space="preserve">Ordonator </w:t>
      </w:r>
      <w:proofErr w:type="spellStart"/>
      <w:r>
        <w:rPr>
          <w:rFonts w:ascii="Courier New"/>
        </w:rPr>
        <w:t>decredite</w:t>
      </w:r>
      <w:proofErr w:type="spellEnd"/>
      <w:r>
        <w:rPr>
          <w:rFonts w:ascii="Courier New"/>
        </w:rPr>
        <w:t xml:space="preserve">, </w:t>
      </w:r>
      <w:r>
        <w:rPr>
          <w:rFonts w:ascii="Courier New"/>
          <w:spacing w:val="-2"/>
        </w:rPr>
        <w:t>Primar,</w:t>
      </w:r>
    </w:p>
    <w:p w14:paraId="6976ACBC" w14:textId="035F9282" w:rsidR="00AE0524" w:rsidRDefault="00AE0524" w:rsidP="00AE0524">
      <w:pPr>
        <w:pStyle w:val="Corptext"/>
        <w:spacing w:before="38"/>
        <w:rPr>
          <w:rFonts w:ascii="Courier New"/>
        </w:rPr>
        <w:sectPr w:rsidR="00AE0524" w:rsidSect="00AE0524">
          <w:pgSz w:w="12240" w:h="15840"/>
          <w:pgMar w:top="660" w:right="1080" w:bottom="280" w:left="1440" w:header="708" w:footer="708" w:gutter="0"/>
          <w:cols w:space="708"/>
        </w:sectPr>
      </w:pPr>
      <w:r>
        <w:rPr>
          <w:rFonts w:ascii="Courier New"/>
        </w:rPr>
        <w:t>Octavian-</w:t>
      </w:r>
      <w:proofErr w:type="spellStart"/>
      <w:r>
        <w:rPr>
          <w:rFonts w:ascii="Courier New"/>
        </w:rPr>
        <w:t>Danut</w:t>
      </w:r>
      <w:proofErr w:type="spellEnd"/>
      <w:r>
        <w:rPr>
          <w:rFonts w:ascii="Courier New"/>
        </w:rPr>
        <w:t xml:space="preserve"> </w:t>
      </w:r>
      <w:proofErr w:type="spellStart"/>
      <w:r>
        <w:rPr>
          <w:rFonts w:ascii="Courier New"/>
        </w:rPr>
        <w:t>Arghiropol</w:t>
      </w:r>
      <w:proofErr w:type="spellEnd"/>
    </w:p>
    <w:p w14:paraId="56EDF0C3" w14:textId="77777777" w:rsidR="00AE0524" w:rsidRDefault="00AE0524" w:rsidP="00AE0524">
      <w:pPr>
        <w:pStyle w:val="Corptext"/>
        <w:spacing w:before="53"/>
        <w:rPr>
          <w:rFonts w:ascii="Courier New"/>
        </w:rPr>
      </w:pPr>
    </w:p>
    <w:p w14:paraId="013A46CE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R O M Â N I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A</w:t>
      </w:r>
      <w:proofErr w:type="gramEnd"/>
    </w:p>
    <w:p w14:paraId="33BAF7C5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JUDEŢUL NEAMT </w:t>
      </w:r>
    </w:p>
    <w:p w14:paraId="26C01D7B" w14:textId="77777777" w:rsidR="00AE0524" w:rsidRDefault="00AE0524" w:rsidP="00AE0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COMUNA BOZIENI</w:t>
      </w:r>
    </w:p>
    <w:p w14:paraId="3337BFA7" w14:textId="77777777" w:rsidR="00AE0524" w:rsidRDefault="00AE0524" w:rsidP="00AE0524">
      <w:pPr>
        <w:pStyle w:val="Corptext"/>
        <w:spacing w:before="53"/>
        <w:rPr>
          <w:rFonts w:ascii="Courier New"/>
        </w:rPr>
      </w:pPr>
    </w:p>
    <w:p w14:paraId="7CC04231" w14:textId="77777777" w:rsidR="00AE0524" w:rsidRDefault="00AE0524" w:rsidP="00AE0524">
      <w:pPr>
        <w:pStyle w:val="Corptext"/>
        <w:spacing w:before="53"/>
        <w:rPr>
          <w:rFonts w:ascii="Courier New"/>
        </w:rPr>
      </w:pPr>
    </w:p>
    <w:p w14:paraId="76B85629" w14:textId="2094CD7B" w:rsidR="00AE0524" w:rsidRDefault="00AE0524" w:rsidP="00AE0524">
      <w:pPr>
        <w:pStyle w:val="Corptext"/>
        <w:spacing w:line="82" w:lineRule="exact"/>
        <w:ind w:left="-22"/>
        <w:rPr>
          <w:rFonts w:hAnsi="Arial MT"/>
          <w:position w:val="-1"/>
          <w:sz w:val="8"/>
        </w:rPr>
      </w:pPr>
      <w:r>
        <w:rPr>
          <w:noProof/>
        </w:rPr>
        <mc:AlternateContent>
          <mc:Choice Requires="wpg">
            <w:drawing>
              <wp:inline distT="0" distB="0" distL="0" distR="0" wp14:anchorId="0AC7567B" wp14:editId="54822A12">
                <wp:extent cx="6037580" cy="52705"/>
                <wp:effectExtent l="0" t="0" r="1270" b="4445"/>
                <wp:docPr id="1554029024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7580" cy="52705"/>
                          <a:chOff x="0" y="0"/>
                          <a:chExt cx="60375" cy="527"/>
                        </a:xfrm>
                      </wpg:grpSpPr>
                      <wps:wsp>
                        <wps:cNvPr id="1076103183" name="Graphic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375" cy="527"/>
                          </a:xfrm>
                          <a:custGeom>
                            <a:avLst/>
                            <a:gdLst>
                              <a:gd name="T0" fmla="*/ 12923 w 6037580"/>
                              <a:gd name="T1" fmla="*/ 0 h 52705"/>
                              <a:gd name="T2" fmla="*/ 12481 w 6037580"/>
                              <a:gd name="T3" fmla="*/ 0 h 52705"/>
                              <a:gd name="T4" fmla="*/ 12398 w 6037580"/>
                              <a:gd name="T5" fmla="*/ 0 h 52705"/>
                              <a:gd name="T6" fmla="*/ 0 w 6037580"/>
                              <a:gd name="T7" fmla="*/ 0 h 52705"/>
                              <a:gd name="T8" fmla="*/ 0 w 6037580"/>
                              <a:gd name="T9" fmla="*/ 84 h 52705"/>
                              <a:gd name="T10" fmla="*/ 12398 w 6037580"/>
                              <a:gd name="T11" fmla="*/ 84 h 52705"/>
                              <a:gd name="T12" fmla="*/ 12481 w 6037580"/>
                              <a:gd name="T13" fmla="*/ 84 h 52705"/>
                              <a:gd name="T14" fmla="*/ 12923 w 6037580"/>
                              <a:gd name="T15" fmla="*/ 84 h 52705"/>
                              <a:gd name="T16" fmla="*/ 12923 w 6037580"/>
                              <a:gd name="T17" fmla="*/ 0 h 52705"/>
                              <a:gd name="T18" fmla="*/ 60372 w 6037580"/>
                              <a:gd name="T19" fmla="*/ 168 h 52705"/>
                              <a:gd name="T20" fmla="*/ 60372 w 6037580"/>
                              <a:gd name="T21" fmla="*/ 168 h 52705"/>
                              <a:gd name="T22" fmla="*/ 0 w 6037580"/>
                              <a:gd name="T23" fmla="*/ 168 h 52705"/>
                              <a:gd name="T24" fmla="*/ 0 w 6037580"/>
                              <a:gd name="T25" fmla="*/ 526 h 52705"/>
                              <a:gd name="T26" fmla="*/ 60372 w 6037580"/>
                              <a:gd name="T27" fmla="*/ 526 h 52705"/>
                              <a:gd name="T28" fmla="*/ 60372 w 6037580"/>
                              <a:gd name="T29" fmla="*/ 168 h 52705"/>
                              <a:gd name="T30" fmla="*/ 60372 w 6037580"/>
                              <a:gd name="T31" fmla="*/ 0 h 52705"/>
                              <a:gd name="T32" fmla="*/ 48836 w 6037580"/>
                              <a:gd name="T33" fmla="*/ 0 h 52705"/>
                              <a:gd name="T34" fmla="*/ 48386 w 6037580"/>
                              <a:gd name="T35" fmla="*/ 0 h 52705"/>
                              <a:gd name="T36" fmla="*/ 48303 w 6037580"/>
                              <a:gd name="T37" fmla="*/ 0 h 52705"/>
                              <a:gd name="T38" fmla="*/ 12923 w 6037580"/>
                              <a:gd name="T39" fmla="*/ 0 h 52705"/>
                              <a:gd name="T40" fmla="*/ 12923 w 6037580"/>
                              <a:gd name="T41" fmla="*/ 84 h 52705"/>
                              <a:gd name="T42" fmla="*/ 48303 w 6037580"/>
                              <a:gd name="T43" fmla="*/ 84 h 52705"/>
                              <a:gd name="T44" fmla="*/ 48386 w 6037580"/>
                              <a:gd name="T45" fmla="*/ 84 h 52705"/>
                              <a:gd name="T46" fmla="*/ 48836 w 6037580"/>
                              <a:gd name="T47" fmla="*/ 84 h 52705"/>
                              <a:gd name="T48" fmla="*/ 60372 w 6037580"/>
                              <a:gd name="T49" fmla="*/ 84 h 52705"/>
                              <a:gd name="T50" fmla="*/ 60372 w 6037580"/>
                              <a:gd name="T51" fmla="*/ 0 h 52705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037580" h="52705">
                                <a:moveTo>
                                  <a:pt x="1292339" y="0"/>
                                </a:moveTo>
                                <a:lnTo>
                                  <a:pt x="1248156" y="0"/>
                                </a:lnTo>
                                <a:lnTo>
                                  <a:pt x="1239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69"/>
                                </a:lnTo>
                                <a:lnTo>
                                  <a:pt x="1239774" y="8369"/>
                                </a:lnTo>
                                <a:lnTo>
                                  <a:pt x="1248156" y="8369"/>
                                </a:lnTo>
                                <a:lnTo>
                                  <a:pt x="1292339" y="8369"/>
                                </a:lnTo>
                                <a:lnTo>
                                  <a:pt x="1292339" y="0"/>
                                </a:lnTo>
                                <a:close/>
                              </a:path>
                              <a:path w="6037580" h="52705">
                                <a:moveTo>
                                  <a:pt x="6037326" y="16764"/>
                                </a:moveTo>
                                <a:lnTo>
                                  <a:pt x="603732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52565"/>
                                </a:lnTo>
                                <a:lnTo>
                                  <a:pt x="6037326" y="52565"/>
                                </a:lnTo>
                                <a:lnTo>
                                  <a:pt x="6037326" y="16764"/>
                                </a:lnTo>
                                <a:close/>
                              </a:path>
                              <a:path w="6037580" h="52705">
                                <a:moveTo>
                                  <a:pt x="6037326" y="0"/>
                                </a:moveTo>
                                <a:lnTo>
                                  <a:pt x="4883658" y="0"/>
                                </a:lnTo>
                                <a:lnTo>
                                  <a:pt x="4838700" y="0"/>
                                </a:lnTo>
                                <a:lnTo>
                                  <a:pt x="4830318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8369"/>
                                </a:lnTo>
                                <a:lnTo>
                                  <a:pt x="4830318" y="8369"/>
                                </a:lnTo>
                                <a:lnTo>
                                  <a:pt x="4838700" y="8369"/>
                                </a:lnTo>
                                <a:lnTo>
                                  <a:pt x="4883658" y="8369"/>
                                </a:lnTo>
                                <a:lnTo>
                                  <a:pt x="6037326" y="8369"/>
                                </a:lnTo>
                                <a:lnTo>
                                  <a:pt x="6037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D254D" id="Grupare 1" o:spid="_x0000_s1026" style="width:475.4pt;height:4.15pt;mso-position-horizontal-relative:char;mso-position-vertical-relative:line" coordsize="60375,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">
                <v:shape id="Graphic 12" o:spid="_x0000_s1027" style="position:absolute;width:60375;height:527;visibility:visible;mso-wrap-style:square;v-text-anchor:top" coordsize="603758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" path="m1292339,r-44183,l1239774,,,,,8369r1239774,l1248156,8369r44183,l1292339,xem6037326,16764r,l,16764,,52565r6037326,l6037326,16764xem6037326,l4883658,r-44958,l4830318,,1292352,r,8369l4830318,8369r8382,l4883658,8369r1153668,l6037326,xe" fillcolor="black" stroked="f">
                  <v:path arrowok="t" o:connecttype="custom" o:connectlocs="129,0;125,0;124,0;0,0;0,1;124,1;125,1;129,1;129,0;604,2;604,2;0,2;0,5;604,5;604,2;604,0;488,0;484,0;483,0;129,0;129,1;483,1;484,1;488,1;604,1;604,0" o:connectangles="0,0,0,0,0,0,0,0,0,0,0,0,0,0,0,0,0,0,0,0,0,0,0,0,0,0"/>
                </v:shape>
                <w10:anchorlock/>
              </v:group>
            </w:pict>
          </mc:Fallback>
        </mc:AlternateContent>
      </w:r>
    </w:p>
    <w:p w14:paraId="18CE4AF9" w14:textId="77777777" w:rsidR="00AE0524" w:rsidRDefault="00AE0524" w:rsidP="00AE0524">
      <w:pPr>
        <w:pStyle w:val="Corptext"/>
        <w:rPr>
          <w:sz w:val="26"/>
        </w:rPr>
      </w:pPr>
    </w:p>
    <w:p w14:paraId="3D1EF179" w14:textId="77777777" w:rsidR="00AE0524" w:rsidRDefault="00AE0524" w:rsidP="00AE0524">
      <w:pPr>
        <w:pStyle w:val="Corptext"/>
        <w:spacing w:before="78"/>
        <w:rPr>
          <w:sz w:val="26"/>
        </w:rPr>
      </w:pPr>
    </w:p>
    <w:p w14:paraId="67227F94" w14:textId="77777777" w:rsidR="00AE0524" w:rsidRDefault="00AE0524" w:rsidP="00AE0524">
      <w:pPr>
        <w:ind w:left="78" w:right="221"/>
        <w:jc w:val="center"/>
        <w:rPr>
          <w:rFonts w:ascii="Arial MT"/>
          <w:sz w:val="26"/>
        </w:rPr>
      </w:pPr>
      <w:r>
        <w:rPr>
          <w:sz w:val="26"/>
        </w:rPr>
        <w:t>RAPORT</w:t>
      </w:r>
      <w:r>
        <w:rPr>
          <w:spacing w:val="7"/>
          <w:sz w:val="26"/>
        </w:rPr>
        <w:t xml:space="preserve"> </w:t>
      </w:r>
      <w:r>
        <w:rPr>
          <w:sz w:val="26"/>
        </w:rPr>
        <w:t>DE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SPECIALITATE</w:t>
      </w:r>
    </w:p>
    <w:p w14:paraId="31853BB1" w14:textId="77777777" w:rsidR="00AE0524" w:rsidRDefault="00AE0524" w:rsidP="00AE0524">
      <w:pPr>
        <w:pStyle w:val="Corptext"/>
        <w:spacing w:before="6"/>
        <w:ind w:left="78" w:right="223"/>
        <w:jc w:val="center"/>
      </w:pPr>
      <w:r>
        <w:rPr>
          <w:rFonts w:ascii="Courier New" w:hAnsi="Courier New"/>
          <w:b/>
        </w:rPr>
        <w:t xml:space="preserve">la proiectul de hotărâre privind validarea Dispoziției Primarului Comunei </w:t>
      </w:r>
      <w:r>
        <w:t>BOZIENI nr.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modificarea Bugetului de venituri și cheltuieli al Comunei BOZIENI pe anul 2025</w:t>
      </w:r>
    </w:p>
    <w:p w14:paraId="5F4FB07E" w14:textId="77777777" w:rsidR="00AE0524" w:rsidRDefault="00AE0524" w:rsidP="00AE0524">
      <w:pPr>
        <w:spacing w:before="8" w:line="242" w:lineRule="auto"/>
        <w:ind w:left="179" w:right="326" w:firstLine="1"/>
        <w:jc w:val="center"/>
        <w:rPr>
          <w:rFonts w:ascii="Courier New" w:hAnsi="Arial MT"/>
          <w:b/>
        </w:rPr>
      </w:pPr>
    </w:p>
    <w:p w14:paraId="0F32BEA6" w14:textId="77777777" w:rsidR="00AE0524" w:rsidRDefault="00AE0524" w:rsidP="00AE0524">
      <w:pPr>
        <w:spacing w:line="242" w:lineRule="auto"/>
        <w:ind w:left="93" w:right="239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 xml:space="preserve">Modificările aduse Bugetului de venituri și cheltuieli al Comunei Bozieni pe anul 2023 prin Dispoziției Primarului Comunei Șincai </w:t>
      </w:r>
      <w:r>
        <w:rPr>
          <w:rFonts w:ascii="Courier New" w:hAnsi="Courier New"/>
          <w:b/>
          <w:spacing w:val="-2"/>
        </w:rPr>
        <w:t>nr.52/2023</w:t>
      </w:r>
    </w:p>
    <w:p w14:paraId="28C896DC" w14:textId="77777777" w:rsidR="00AE0524" w:rsidRDefault="00AE0524" w:rsidP="00AE0524">
      <w:pPr>
        <w:pStyle w:val="Corptext"/>
        <w:spacing w:line="242" w:lineRule="auto"/>
        <w:ind w:left="93" w:right="239" w:firstLine="1083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Prin Deciziile </w:t>
      </w:r>
      <w:proofErr w:type="spellStart"/>
      <w:r>
        <w:rPr>
          <w:rFonts w:ascii="Courier New" w:hAnsi="Courier New"/>
        </w:rPr>
        <w:t>Şefului</w:t>
      </w:r>
      <w:proofErr w:type="spellEnd"/>
      <w:r>
        <w:rPr>
          <w:rFonts w:ascii="Courier New" w:hAnsi="Courier New"/>
        </w:rPr>
        <w:t xml:space="preserve"> A. J. F. P. </w:t>
      </w:r>
      <w:proofErr w:type="spellStart"/>
      <w:r>
        <w:rPr>
          <w:rFonts w:ascii="Courier New" w:hAnsi="Courier New"/>
        </w:rPr>
        <w:t>Neamt</w:t>
      </w:r>
      <w:proofErr w:type="spellEnd"/>
      <w:r>
        <w:rPr>
          <w:rFonts w:ascii="Courier New" w:hAnsi="Courier New"/>
        </w:rPr>
        <w:t xml:space="preserve"> au fost alocate bugetului local al Comunei Bozieni la capitolul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11.02.02-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Sume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defalcate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din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taxa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pe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valoarea</w:t>
      </w:r>
      <w:r>
        <w:rPr>
          <w:rFonts w:ascii="Courier New" w:hAnsi="Courier New"/>
          <w:spacing w:val="40"/>
        </w:rPr>
        <w:t xml:space="preserve"> </w:t>
      </w:r>
      <w:proofErr w:type="spellStart"/>
      <w:r>
        <w:rPr>
          <w:rFonts w:ascii="Courier New" w:hAnsi="Courier New"/>
        </w:rPr>
        <w:t>adaugata</w:t>
      </w:r>
      <w:proofErr w:type="spellEnd"/>
      <w:r>
        <w:rPr>
          <w:rFonts w:ascii="Courier New" w:hAnsi="Courier New"/>
        </w:rPr>
        <w:t xml:space="preserve"> pentru </w:t>
      </w:r>
      <w:proofErr w:type="spellStart"/>
      <w:r>
        <w:rPr>
          <w:rFonts w:ascii="Courier New" w:hAnsi="Courier New"/>
        </w:rPr>
        <w:t>finantarea</w:t>
      </w:r>
      <w:proofErr w:type="spellEnd"/>
      <w:r>
        <w:rPr>
          <w:rFonts w:ascii="Courier New" w:hAnsi="Courier New"/>
        </w:rPr>
        <w:t xml:space="preserve"> cheltuielilor descentralizate la nivelul comunelor, </w:t>
      </w:r>
      <w:proofErr w:type="spellStart"/>
      <w:r>
        <w:rPr>
          <w:rFonts w:ascii="Courier New" w:hAnsi="Courier New"/>
        </w:rPr>
        <w:t>oraselor</w:t>
      </w:r>
      <w:proofErr w:type="spellEnd"/>
      <w:r>
        <w:rPr>
          <w:rFonts w:ascii="Courier New" w:hAnsi="Courier New"/>
        </w:rPr>
        <w:t>,</w:t>
      </w:r>
      <w:r>
        <w:rPr>
          <w:rFonts w:ascii="Courier New" w:hAnsi="Courier New"/>
          <w:spacing w:val="28"/>
        </w:rPr>
        <w:t xml:space="preserve"> </w:t>
      </w:r>
      <w:r>
        <w:rPr>
          <w:rFonts w:ascii="Courier New" w:hAnsi="Courier New"/>
        </w:rPr>
        <w:t>municipiilor</w:t>
      </w:r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</w:rPr>
        <w:t>si</w:t>
      </w:r>
      <w:r>
        <w:rPr>
          <w:rFonts w:ascii="Courier New" w:hAnsi="Courier New"/>
          <w:spacing w:val="29"/>
        </w:rPr>
        <w:t xml:space="preserve"> </w:t>
      </w:r>
      <w:r>
        <w:rPr>
          <w:rFonts w:ascii="Courier New" w:hAnsi="Courier New"/>
        </w:rPr>
        <w:t>sectoarelor</w:t>
      </w:r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</w:rPr>
        <w:t>Municipiului</w:t>
      </w:r>
      <w:r>
        <w:rPr>
          <w:rFonts w:ascii="Courier New" w:hAnsi="Courier New"/>
          <w:spacing w:val="29"/>
        </w:rPr>
        <w:t xml:space="preserve"> </w:t>
      </w:r>
      <w:proofErr w:type="spellStart"/>
      <w:r>
        <w:rPr>
          <w:rFonts w:ascii="Courier New" w:hAnsi="Courier New"/>
        </w:rPr>
        <w:t>Bucuresti</w:t>
      </w:r>
      <w:proofErr w:type="spellEnd"/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</w:rPr>
        <w:t>-suma</w:t>
      </w:r>
      <w:r>
        <w:rPr>
          <w:rFonts w:ascii="Courier New" w:hAnsi="Courier New"/>
          <w:spacing w:val="30"/>
        </w:rPr>
        <w:t xml:space="preserve"> </w:t>
      </w:r>
      <w:r>
        <w:rPr>
          <w:rFonts w:ascii="Courier New" w:hAnsi="Courier New"/>
          <w:spacing w:val="-5"/>
        </w:rPr>
        <w:t>de</w:t>
      </w:r>
    </w:p>
    <w:p w14:paraId="3250445F" w14:textId="77777777" w:rsidR="00AE0524" w:rsidRDefault="00AE0524" w:rsidP="00AE0524">
      <w:pPr>
        <w:pStyle w:val="Corptext"/>
        <w:spacing w:line="245" w:lineRule="exact"/>
        <w:ind w:left="93"/>
        <w:jc w:val="both"/>
        <w:rPr>
          <w:rFonts w:ascii="Courier New" w:hAnsi="Arial MT"/>
        </w:rPr>
      </w:pPr>
      <w:r>
        <w:rPr>
          <w:rFonts w:ascii="Courier New"/>
        </w:rPr>
        <w:t>45.000</w:t>
      </w:r>
      <w:r>
        <w:rPr>
          <w:rFonts w:ascii="Courier New"/>
          <w:spacing w:val="19"/>
        </w:rPr>
        <w:t xml:space="preserve"> </w:t>
      </w:r>
      <w:proofErr w:type="spellStart"/>
      <w:r>
        <w:rPr>
          <w:rFonts w:ascii="Courier New"/>
          <w:spacing w:val="-4"/>
        </w:rPr>
        <w:t>ron</w:t>
      </w:r>
      <w:proofErr w:type="spellEnd"/>
      <w:r>
        <w:rPr>
          <w:rFonts w:ascii="Courier New"/>
          <w:spacing w:val="-4"/>
        </w:rPr>
        <w:t>.</w:t>
      </w:r>
    </w:p>
    <w:p w14:paraId="4C5BD12B" w14:textId="77777777" w:rsidR="00AE0524" w:rsidRDefault="00AE0524" w:rsidP="00AE0524">
      <w:pPr>
        <w:pStyle w:val="Corptext"/>
        <w:spacing w:before="6"/>
        <w:ind w:left="78" w:right="223"/>
        <w:jc w:val="both"/>
      </w:pPr>
      <w:r>
        <w:rPr>
          <w:rFonts w:ascii="Courier New" w:hAnsi="Courier New"/>
        </w:rPr>
        <w:t>Având în vedere cele de mai sus menționate, prin Dispoziția primarului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Comunei</w:t>
      </w:r>
      <w:r>
        <w:rPr>
          <w:rFonts w:ascii="Courier New" w:hAnsi="Courier New"/>
          <w:spacing w:val="40"/>
        </w:rPr>
        <w:t xml:space="preserve"> </w:t>
      </w:r>
      <w:proofErr w:type="spellStart"/>
      <w:r>
        <w:t>BOZIENInr</w:t>
      </w:r>
      <w:proofErr w:type="spellEnd"/>
      <w:r>
        <w:t>.</w:t>
      </w:r>
      <w:r>
        <w:rPr>
          <w:spacing w:val="-6"/>
        </w:rPr>
        <w:t xml:space="preserve"> </w:t>
      </w:r>
      <w:r>
        <w:t>82/10.12.2025</w:t>
      </w:r>
      <w:r>
        <w:rPr>
          <w:spacing w:val="-7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 xml:space="preserve">modificarea Bugetului de venituri și cheltuieli al Comunei BOZIENI pe anul 2025 </w:t>
      </w:r>
      <w:r>
        <w:rPr>
          <w:rFonts w:ascii="Courier New" w:hAnsi="Courier New"/>
        </w:rPr>
        <w:t>sumele aprobate au fost repartizate astfel:</w:t>
      </w:r>
    </w:p>
    <w:p w14:paraId="79744498" w14:textId="77777777" w:rsidR="00AE0524" w:rsidRDefault="00AE0524" w:rsidP="00AE0524">
      <w:pPr>
        <w:pStyle w:val="Listparagraf"/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after="0" w:line="246" w:lineRule="exact"/>
        <w:jc w:val="both"/>
        <w:rPr>
          <w:rFonts w:ascii="Courier New" w:hAnsi="Arial MT"/>
        </w:rPr>
      </w:pPr>
      <w:r>
        <w:rPr>
          <w:rFonts w:ascii="Courier New"/>
        </w:rPr>
        <w:t>La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partea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de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venituri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bugetului</w:t>
      </w:r>
      <w:r>
        <w:rPr>
          <w:rFonts w:ascii="Courier New"/>
          <w:spacing w:val="14"/>
        </w:rPr>
        <w:t xml:space="preserve"> </w:t>
      </w:r>
      <w:r>
        <w:rPr>
          <w:rFonts w:ascii="Courier New"/>
          <w:spacing w:val="-2"/>
        </w:rPr>
        <w:t>local:</w:t>
      </w:r>
    </w:p>
    <w:p w14:paraId="7C788396" w14:textId="77777777" w:rsidR="00AE0524" w:rsidRDefault="00AE0524" w:rsidP="00AE0524">
      <w:pPr>
        <w:pStyle w:val="Corptext"/>
        <w:spacing w:before="7" w:line="242" w:lineRule="auto"/>
        <w:ind w:left="93" w:right="239" w:firstLine="676"/>
        <w:jc w:val="both"/>
        <w:rPr>
          <w:rFonts w:ascii="Courier New"/>
        </w:rPr>
      </w:pPr>
      <w:r>
        <w:rPr>
          <w:rFonts w:ascii="Courier New"/>
        </w:rPr>
        <w:t>- au fost majorate cu 45.000 lei prevederile bugetare la capitolul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11.02.02-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Sume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defalcate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din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taxa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pe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valoarea</w:t>
      </w:r>
      <w:r>
        <w:rPr>
          <w:rFonts w:ascii="Courier New"/>
          <w:spacing w:val="40"/>
        </w:rPr>
        <w:t xml:space="preserve"> </w:t>
      </w:r>
      <w:proofErr w:type="spellStart"/>
      <w:r>
        <w:rPr>
          <w:rFonts w:ascii="Courier New"/>
        </w:rPr>
        <w:t>adaugata</w:t>
      </w:r>
      <w:proofErr w:type="spellEnd"/>
      <w:r>
        <w:rPr>
          <w:rFonts w:ascii="Courier New"/>
        </w:rPr>
        <w:t xml:space="preserve"> pentru </w:t>
      </w:r>
      <w:proofErr w:type="spellStart"/>
      <w:r>
        <w:rPr>
          <w:rFonts w:ascii="Courier New"/>
        </w:rPr>
        <w:t>finantarea</w:t>
      </w:r>
      <w:proofErr w:type="spellEnd"/>
      <w:r>
        <w:rPr>
          <w:rFonts w:ascii="Courier New"/>
        </w:rPr>
        <w:t xml:space="preserve"> cheltuielilor descentralizate la nivelul comunelor, </w:t>
      </w:r>
      <w:proofErr w:type="spellStart"/>
      <w:r>
        <w:rPr>
          <w:rFonts w:ascii="Courier New"/>
        </w:rPr>
        <w:t>oraselor</w:t>
      </w:r>
      <w:proofErr w:type="spellEnd"/>
      <w:r>
        <w:rPr>
          <w:rFonts w:ascii="Courier New"/>
        </w:rPr>
        <w:t xml:space="preserve">, municipiilor si sectoarelor Municipiului </w:t>
      </w:r>
      <w:proofErr w:type="spellStart"/>
      <w:r>
        <w:rPr>
          <w:rFonts w:ascii="Courier New"/>
        </w:rPr>
        <w:t>Bucuresti</w:t>
      </w:r>
      <w:proofErr w:type="spellEnd"/>
    </w:p>
    <w:p w14:paraId="365D01D0" w14:textId="77777777" w:rsidR="00AE0524" w:rsidRDefault="00AE0524" w:rsidP="00AE0524">
      <w:pPr>
        <w:pStyle w:val="Listparagraf"/>
        <w:widowControl w:val="0"/>
        <w:numPr>
          <w:ilvl w:val="0"/>
          <w:numId w:val="2"/>
        </w:numPr>
        <w:tabs>
          <w:tab w:val="left" w:pos="1176"/>
        </w:tabs>
        <w:autoSpaceDE w:val="0"/>
        <w:autoSpaceDN w:val="0"/>
        <w:spacing w:after="0" w:line="245" w:lineRule="exact"/>
        <w:jc w:val="both"/>
        <w:rPr>
          <w:rFonts w:ascii="Courier New"/>
        </w:rPr>
      </w:pPr>
      <w:r>
        <w:rPr>
          <w:rFonts w:ascii="Courier New"/>
        </w:rPr>
        <w:t>La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partea</w:t>
      </w:r>
      <w:r>
        <w:rPr>
          <w:rFonts w:ascii="Courier New"/>
          <w:spacing w:val="16"/>
        </w:rPr>
        <w:t xml:space="preserve"> </w:t>
      </w:r>
      <w:r>
        <w:rPr>
          <w:rFonts w:ascii="Courier New"/>
        </w:rPr>
        <w:t>de</w:t>
      </w:r>
      <w:r>
        <w:rPr>
          <w:rFonts w:ascii="Courier New"/>
          <w:spacing w:val="15"/>
        </w:rPr>
        <w:t xml:space="preserve"> </w:t>
      </w:r>
      <w:r>
        <w:rPr>
          <w:rFonts w:ascii="Courier New"/>
        </w:rPr>
        <w:t>cheltuieli</w:t>
      </w:r>
      <w:r>
        <w:rPr>
          <w:rFonts w:ascii="Courier New"/>
          <w:spacing w:val="16"/>
        </w:rPr>
        <w:t xml:space="preserve"> </w:t>
      </w:r>
      <w:r>
        <w:rPr>
          <w:rFonts w:ascii="Courier New"/>
        </w:rPr>
        <w:t>a</w:t>
      </w:r>
      <w:r>
        <w:rPr>
          <w:rFonts w:ascii="Courier New"/>
          <w:spacing w:val="14"/>
        </w:rPr>
        <w:t xml:space="preserve"> </w:t>
      </w:r>
      <w:r>
        <w:rPr>
          <w:rFonts w:ascii="Courier New"/>
        </w:rPr>
        <w:t>bugetului</w:t>
      </w:r>
      <w:r>
        <w:rPr>
          <w:rFonts w:ascii="Courier New"/>
          <w:spacing w:val="15"/>
        </w:rPr>
        <w:t xml:space="preserve"> </w:t>
      </w:r>
      <w:r>
        <w:rPr>
          <w:rFonts w:ascii="Courier New"/>
          <w:spacing w:val="-2"/>
        </w:rPr>
        <w:t>local:</w:t>
      </w:r>
    </w:p>
    <w:p w14:paraId="291B46D4" w14:textId="77777777" w:rsidR="00AE0524" w:rsidRDefault="00AE0524" w:rsidP="00AE0524">
      <w:pPr>
        <w:pStyle w:val="Corptext"/>
        <w:spacing w:before="7" w:line="242" w:lineRule="auto"/>
        <w:ind w:left="93" w:right="241" w:firstLine="676"/>
        <w:jc w:val="both"/>
        <w:rPr>
          <w:rFonts w:ascii="Courier New"/>
        </w:rPr>
      </w:pPr>
      <w:r>
        <w:rPr>
          <w:rFonts w:ascii="Courier New"/>
        </w:rPr>
        <w:t>-au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fost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majorate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cu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45.000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lei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prevederile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bugetare</w:t>
      </w:r>
      <w:r>
        <w:rPr>
          <w:rFonts w:ascii="Courier New"/>
          <w:spacing w:val="40"/>
        </w:rPr>
        <w:t xml:space="preserve"> </w:t>
      </w:r>
      <w:r>
        <w:rPr>
          <w:rFonts w:ascii="Courier New"/>
        </w:rPr>
        <w:t>la capitolul 65.02. -ASISTENTA SOCIALA</w:t>
      </w:r>
    </w:p>
    <w:p w14:paraId="16790AAF" w14:textId="77777777" w:rsidR="00AE0524" w:rsidRDefault="00AE0524" w:rsidP="00AE0524">
      <w:pPr>
        <w:pStyle w:val="Corptext"/>
        <w:spacing w:line="242" w:lineRule="auto"/>
        <w:ind w:left="93" w:right="238" w:firstLine="676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În conformitate cu prevederile art.82 din Legea nr.273/2006 privind </w:t>
      </w:r>
      <w:proofErr w:type="spellStart"/>
      <w:r>
        <w:rPr>
          <w:rFonts w:ascii="Courier New" w:hAnsi="Courier New"/>
        </w:rPr>
        <w:t>finanţele</w:t>
      </w:r>
      <w:proofErr w:type="spellEnd"/>
      <w:r>
        <w:rPr>
          <w:rFonts w:ascii="Courier New" w:hAnsi="Courier New"/>
        </w:rPr>
        <w:t xml:space="preserve"> publice locale, cu modificările </w:t>
      </w:r>
      <w:proofErr w:type="spellStart"/>
      <w:r>
        <w:rPr>
          <w:rFonts w:ascii="Courier New" w:hAnsi="Courier New"/>
        </w:rPr>
        <w:t>şi</w:t>
      </w:r>
      <w:proofErr w:type="spellEnd"/>
      <w:r>
        <w:rPr>
          <w:rFonts w:ascii="Courier New" w:hAnsi="Courier New"/>
        </w:rPr>
        <w:t xml:space="preserve"> completările ulterioare, propun spre dezbatere și aprobare Consiliului Local al Comunei Șincai, Proiectul de hotărâre privind validarea Dispoziției Primarului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Comunei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Șincai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nr.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52/2023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privind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modificarea</w:t>
      </w:r>
      <w:r>
        <w:rPr>
          <w:rFonts w:ascii="Courier New" w:hAnsi="Courier New"/>
          <w:spacing w:val="40"/>
        </w:rPr>
        <w:t xml:space="preserve"> </w:t>
      </w:r>
      <w:r>
        <w:rPr>
          <w:rFonts w:ascii="Courier New" w:hAnsi="Courier New"/>
        </w:rPr>
        <w:t>Bugetului de venituri și cheltuieli al Comunei Șincai pe anul 2023.</w:t>
      </w:r>
    </w:p>
    <w:p w14:paraId="3C9BA2FB" w14:textId="77777777" w:rsidR="00AE0524" w:rsidRDefault="00AE0524" w:rsidP="00AE0524">
      <w:pPr>
        <w:ind w:left="78"/>
        <w:jc w:val="center"/>
        <w:rPr>
          <w:sz w:val="26"/>
        </w:rPr>
      </w:pPr>
      <w:r>
        <w:rPr>
          <w:spacing w:val="-2"/>
          <w:sz w:val="26"/>
        </w:rPr>
        <w:t>Contabil,</w:t>
      </w:r>
    </w:p>
    <w:p w14:paraId="39C854FF" w14:textId="77777777" w:rsidR="00AE0524" w:rsidRDefault="00AE0524" w:rsidP="00AE0524">
      <w:pPr>
        <w:spacing w:before="49"/>
        <w:ind w:left="508" w:right="205"/>
        <w:jc w:val="center"/>
        <w:rPr>
          <w:sz w:val="26"/>
        </w:rPr>
      </w:pPr>
      <w:r>
        <w:rPr>
          <w:sz w:val="26"/>
        </w:rPr>
        <w:lastRenderedPageBreak/>
        <w:t>GROSU FLORIN</w:t>
      </w:r>
    </w:p>
    <w:p w14:paraId="12121F2D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2C23"/>
    <w:multiLevelType w:val="hybridMultilevel"/>
    <w:tmpl w:val="DD8A6FC4"/>
    <w:lvl w:ilvl="0" w:tplc="19CC10E4">
      <w:numFmt w:val="bullet"/>
      <w:lvlText w:val="-"/>
      <w:lvlJc w:val="left"/>
      <w:pPr>
        <w:ind w:left="93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ro-RO" w:eastAsia="en-US" w:bidi="ar-SA"/>
      </w:rPr>
    </w:lvl>
    <w:lvl w:ilvl="1" w:tplc="58D0B078">
      <w:numFmt w:val="bullet"/>
      <w:lvlText w:val="•"/>
      <w:lvlJc w:val="left"/>
      <w:pPr>
        <w:ind w:left="1062" w:hanging="206"/>
      </w:pPr>
      <w:rPr>
        <w:lang w:val="ro-RO" w:eastAsia="en-US" w:bidi="ar-SA"/>
      </w:rPr>
    </w:lvl>
    <w:lvl w:ilvl="2" w:tplc="913C3C8E">
      <w:numFmt w:val="bullet"/>
      <w:lvlText w:val="•"/>
      <w:lvlJc w:val="left"/>
      <w:pPr>
        <w:ind w:left="2024" w:hanging="206"/>
      </w:pPr>
      <w:rPr>
        <w:lang w:val="ro-RO" w:eastAsia="en-US" w:bidi="ar-SA"/>
      </w:rPr>
    </w:lvl>
    <w:lvl w:ilvl="3" w:tplc="5E14B3BE">
      <w:numFmt w:val="bullet"/>
      <w:lvlText w:val="•"/>
      <w:lvlJc w:val="left"/>
      <w:pPr>
        <w:ind w:left="2986" w:hanging="206"/>
      </w:pPr>
      <w:rPr>
        <w:lang w:val="ro-RO" w:eastAsia="en-US" w:bidi="ar-SA"/>
      </w:rPr>
    </w:lvl>
    <w:lvl w:ilvl="4" w:tplc="18168C92">
      <w:numFmt w:val="bullet"/>
      <w:lvlText w:val="•"/>
      <w:lvlJc w:val="left"/>
      <w:pPr>
        <w:ind w:left="3948" w:hanging="206"/>
      </w:pPr>
      <w:rPr>
        <w:lang w:val="ro-RO" w:eastAsia="en-US" w:bidi="ar-SA"/>
      </w:rPr>
    </w:lvl>
    <w:lvl w:ilvl="5" w:tplc="2CD8D254">
      <w:numFmt w:val="bullet"/>
      <w:lvlText w:val="•"/>
      <w:lvlJc w:val="left"/>
      <w:pPr>
        <w:ind w:left="4910" w:hanging="206"/>
      </w:pPr>
      <w:rPr>
        <w:lang w:val="ro-RO" w:eastAsia="en-US" w:bidi="ar-SA"/>
      </w:rPr>
    </w:lvl>
    <w:lvl w:ilvl="6" w:tplc="5E206ED0">
      <w:numFmt w:val="bullet"/>
      <w:lvlText w:val="•"/>
      <w:lvlJc w:val="left"/>
      <w:pPr>
        <w:ind w:left="5872" w:hanging="206"/>
      </w:pPr>
      <w:rPr>
        <w:lang w:val="ro-RO" w:eastAsia="en-US" w:bidi="ar-SA"/>
      </w:rPr>
    </w:lvl>
    <w:lvl w:ilvl="7" w:tplc="8F8EB5AA">
      <w:numFmt w:val="bullet"/>
      <w:lvlText w:val="•"/>
      <w:lvlJc w:val="left"/>
      <w:pPr>
        <w:ind w:left="6834" w:hanging="206"/>
      </w:pPr>
      <w:rPr>
        <w:lang w:val="ro-RO" w:eastAsia="en-US" w:bidi="ar-SA"/>
      </w:rPr>
    </w:lvl>
    <w:lvl w:ilvl="8" w:tplc="AD820212">
      <w:numFmt w:val="bullet"/>
      <w:lvlText w:val="•"/>
      <w:lvlJc w:val="left"/>
      <w:pPr>
        <w:ind w:left="7796" w:hanging="206"/>
      </w:pPr>
      <w:rPr>
        <w:lang w:val="ro-RO" w:eastAsia="en-US" w:bidi="ar-SA"/>
      </w:rPr>
    </w:lvl>
  </w:abstractNum>
  <w:abstractNum w:abstractNumId="1" w15:restartNumberingAfterBreak="0">
    <w:nsid w:val="781D33B6"/>
    <w:multiLevelType w:val="hybridMultilevel"/>
    <w:tmpl w:val="058AD080"/>
    <w:lvl w:ilvl="0" w:tplc="023AACAC">
      <w:start w:val="1"/>
      <w:numFmt w:val="lowerLetter"/>
      <w:lvlText w:val="%1)"/>
      <w:lvlJc w:val="left"/>
      <w:pPr>
        <w:ind w:left="1176" w:hanging="40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2"/>
        <w:sz w:val="22"/>
        <w:szCs w:val="22"/>
        <w:lang w:val="ro-RO" w:eastAsia="en-US" w:bidi="ar-SA"/>
      </w:rPr>
    </w:lvl>
    <w:lvl w:ilvl="1" w:tplc="C122D062">
      <w:numFmt w:val="bullet"/>
      <w:lvlText w:val="•"/>
      <w:lvlJc w:val="left"/>
      <w:pPr>
        <w:ind w:left="2034" w:hanging="407"/>
      </w:pPr>
      <w:rPr>
        <w:lang w:val="ro-RO" w:eastAsia="en-US" w:bidi="ar-SA"/>
      </w:rPr>
    </w:lvl>
    <w:lvl w:ilvl="2" w:tplc="E29AE2F8">
      <w:numFmt w:val="bullet"/>
      <w:lvlText w:val="•"/>
      <w:lvlJc w:val="left"/>
      <w:pPr>
        <w:ind w:left="2888" w:hanging="407"/>
      </w:pPr>
      <w:rPr>
        <w:lang w:val="ro-RO" w:eastAsia="en-US" w:bidi="ar-SA"/>
      </w:rPr>
    </w:lvl>
    <w:lvl w:ilvl="3" w:tplc="08CE10E0">
      <w:numFmt w:val="bullet"/>
      <w:lvlText w:val="•"/>
      <w:lvlJc w:val="left"/>
      <w:pPr>
        <w:ind w:left="3742" w:hanging="407"/>
      </w:pPr>
      <w:rPr>
        <w:lang w:val="ro-RO" w:eastAsia="en-US" w:bidi="ar-SA"/>
      </w:rPr>
    </w:lvl>
    <w:lvl w:ilvl="4" w:tplc="B2062822">
      <w:numFmt w:val="bullet"/>
      <w:lvlText w:val="•"/>
      <w:lvlJc w:val="left"/>
      <w:pPr>
        <w:ind w:left="4596" w:hanging="407"/>
      </w:pPr>
      <w:rPr>
        <w:lang w:val="ro-RO" w:eastAsia="en-US" w:bidi="ar-SA"/>
      </w:rPr>
    </w:lvl>
    <w:lvl w:ilvl="5" w:tplc="2B302292">
      <w:numFmt w:val="bullet"/>
      <w:lvlText w:val="•"/>
      <w:lvlJc w:val="left"/>
      <w:pPr>
        <w:ind w:left="5450" w:hanging="407"/>
      </w:pPr>
      <w:rPr>
        <w:lang w:val="ro-RO" w:eastAsia="en-US" w:bidi="ar-SA"/>
      </w:rPr>
    </w:lvl>
    <w:lvl w:ilvl="6" w:tplc="8168EC0E">
      <w:numFmt w:val="bullet"/>
      <w:lvlText w:val="•"/>
      <w:lvlJc w:val="left"/>
      <w:pPr>
        <w:ind w:left="6304" w:hanging="407"/>
      </w:pPr>
      <w:rPr>
        <w:lang w:val="ro-RO" w:eastAsia="en-US" w:bidi="ar-SA"/>
      </w:rPr>
    </w:lvl>
    <w:lvl w:ilvl="7" w:tplc="8DF2F16E">
      <w:numFmt w:val="bullet"/>
      <w:lvlText w:val="•"/>
      <w:lvlJc w:val="left"/>
      <w:pPr>
        <w:ind w:left="7158" w:hanging="407"/>
      </w:pPr>
      <w:rPr>
        <w:lang w:val="ro-RO" w:eastAsia="en-US" w:bidi="ar-SA"/>
      </w:rPr>
    </w:lvl>
    <w:lvl w:ilvl="8" w:tplc="9376848E">
      <w:numFmt w:val="bullet"/>
      <w:lvlText w:val="•"/>
      <w:lvlJc w:val="left"/>
      <w:pPr>
        <w:ind w:left="8012" w:hanging="407"/>
      </w:pPr>
      <w:rPr>
        <w:lang w:val="ro-RO" w:eastAsia="en-US" w:bidi="ar-SA"/>
      </w:rPr>
    </w:lvl>
  </w:abstractNum>
  <w:num w:numId="1" w16cid:durableId="21252716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1666816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24"/>
    <w:rsid w:val="004227A2"/>
    <w:rsid w:val="007B15F0"/>
    <w:rsid w:val="008726DA"/>
    <w:rsid w:val="00941C45"/>
    <w:rsid w:val="00AE0524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381D8"/>
  <w15:chartTrackingRefBased/>
  <w15:docId w15:val="{20DA987D-D535-4694-975A-FEF50719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524"/>
    <w:pPr>
      <w:spacing w:line="252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AE0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E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E0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E0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0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E0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E0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E0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E0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E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E0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E052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E052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E052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E052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E052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E052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E0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E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E0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E0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E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E052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AE052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E052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E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E052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E0524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unhideWhenUsed/>
    <w:qFormat/>
    <w:rsid w:val="00AE0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E05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AE05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2025-12-18T09:44:00Z</dcterms:created>
  <dcterms:modified xsi:type="dcterms:W3CDTF">2025-12-18T09:47:00Z</dcterms:modified>
</cp:coreProperties>
</file>