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D69CD" w14:textId="77777777" w:rsidR="00FB0C15" w:rsidRDefault="00FB0C15" w:rsidP="00FB0C15">
      <w:pPr>
        <w:pStyle w:val="Frspaiere"/>
        <w:jc w:val="center"/>
        <w:rPr>
          <w:sz w:val="24"/>
          <w:szCs w:val="24"/>
        </w:rPr>
      </w:pPr>
      <w:r>
        <w:rPr>
          <w:sz w:val="24"/>
          <w:szCs w:val="24"/>
        </w:rPr>
        <w:t>ROMÂNIA</w:t>
      </w:r>
    </w:p>
    <w:p w14:paraId="7AA080B0" w14:textId="77777777" w:rsidR="00FB0C15" w:rsidRDefault="00FB0C15" w:rsidP="00FB0C15">
      <w:pPr>
        <w:pStyle w:val="Frspaiere"/>
        <w:jc w:val="center"/>
        <w:rPr>
          <w:sz w:val="24"/>
          <w:szCs w:val="24"/>
        </w:rPr>
      </w:pPr>
      <w:r>
        <w:rPr>
          <w:sz w:val="24"/>
          <w:szCs w:val="24"/>
        </w:rPr>
        <w:t>J U D E Ţ U L N E A M Ţ</w:t>
      </w:r>
    </w:p>
    <w:p w14:paraId="7A75C803" w14:textId="77777777" w:rsidR="00FB0C15" w:rsidRDefault="00FB0C15" w:rsidP="00FB0C15">
      <w:pPr>
        <w:pStyle w:val="Frspaiere"/>
        <w:jc w:val="center"/>
        <w:rPr>
          <w:sz w:val="24"/>
          <w:szCs w:val="24"/>
        </w:rPr>
      </w:pPr>
      <w:r>
        <w:rPr>
          <w:sz w:val="24"/>
          <w:szCs w:val="24"/>
        </w:rPr>
        <w:t>COMUNA BOZIENI</w:t>
      </w:r>
    </w:p>
    <w:p w14:paraId="49D83F98" w14:textId="77777777" w:rsidR="00FB0C15" w:rsidRDefault="00FB0C15" w:rsidP="00FB0C15">
      <w:pPr>
        <w:pStyle w:val="Frspaiere"/>
        <w:jc w:val="center"/>
        <w:rPr>
          <w:sz w:val="24"/>
          <w:szCs w:val="24"/>
        </w:rPr>
      </w:pPr>
      <w:r>
        <w:rPr>
          <w:sz w:val="24"/>
          <w:szCs w:val="24"/>
        </w:rPr>
        <w:t>C O N S I L I U L  L O C A L</w:t>
      </w:r>
    </w:p>
    <w:p w14:paraId="5DEAD7EF" w14:textId="41D95680" w:rsidR="00FB0C15" w:rsidRDefault="00FB0C15" w:rsidP="00FB0C15">
      <w:pPr>
        <w:pStyle w:val="Frspaiere"/>
        <w:jc w:val="center"/>
        <w:rPr>
          <w:sz w:val="24"/>
          <w:szCs w:val="24"/>
        </w:rPr>
      </w:pPr>
      <w:r>
        <w:rPr>
          <w:sz w:val="24"/>
          <w:szCs w:val="24"/>
        </w:rPr>
        <w:t xml:space="preserve">                                                                                                                            </w:t>
      </w:r>
    </w:p>
    <w:p w14:paraId="156ADC98" w14:textId="1C2BC413" w:rsidR="00FB0C15" w:rsidRDefault="00FB0C15" w:rsidP="00FB0C15">
      <w:pPr>
        <w:pStyle w:val="Frspaiere"/>
        <w:jc w:val="center"/>
        <w:rPr>
          <w:sz w:val="24"/>
          <w:szCs w:val="24"/>
        </w:rPr>
      </w:pPr>
      <w:r>
        <w:rPr>
          <w:sz w:val="24"/>
          <w:szCs w:val="24"/>
        </w:rPr>
        <w:t>PROIECT</w:t>
      </w:r>
      <w:r>
        <w:rPr>
          <w:sz w:val="24"/>
          <w:szCs w:val="24"/>
        </w:rPr>
        <w:t xml:space="preserve">  DE </w:t>
      </w:r>
      <w:r>
        <w:rPr>
          <w:sz w:val="24"/>
          <w:szCs w:val="24"/>
        </w:rPr>
        <w:t>H O T Ã R Â R E</w:t>
      </w:r>
    </w:p>
    <w:p w14:paraId="3F9D74DB" w14:textId="6C8DED63" w:rsidR="00FB0C15" w:rsidRDefault="00FB0C15" w:rsidP="00FB0C15">
      <w:pPr>
        <w:pStyle w:val="Frspaiere"/>
        <w:jc w:val="center"/>
        <w:rPr>
          <w:sz w:val="24"/>
          <w:szCs w:val="24"/>
        </w:rPr>
      </w:pPr>
      <w:r>
        <w:rPr>
          <w:sz w:val="24"/>
          <w:szCs w:val="24"/>
        </w:rPr>
        <w:t>Privind Calendarul principalelor manifestări cultural – artistice în preajma sarbatorilor de iarna 202</w:t>
      </w:r>
      <w:r>
        <w:rPr>
          <w:sz w:val="24"/>
          <w:szCs w:val="24"/>
        </w:rPr>
        <w:t>5</w:t>
      </w:r>
    </w:p>
    <w:p w14:paraId="1698D3E5" w14:textId="77777777" w:rsidR="00FB0C15" w:rsidRDefault="00FB0C15" w:rsidP="00FB0C15">
      <w:pPr>
        <w:pStyle w:val="Frspaiere"/>
        <w:rPr>
          <w:sz w:val="24"/>
          <w:szCs w:val="24"/>
        </w:rPr>
      </w:pPr>
    </w:p>
    <w:p w14:paraId="0005C5F9" w14:textId="77777777" w:rsidR="00FB0C15" w:rsidRDefault="00FB0C15" w:rsidP="00FB0C15">
      <w:pPr>
        <w:pStyle w:val="Frspaiere"/>
        <w:rPr>
          <w:sz w:val="24"/>
          <w:szCs w:val="24"/>
        </w:rPr>
      </w:pPr>
      <w:r>
        <w:rPr>
          <w:sz w:val="24"/>
          <w:szCs w:val="24"/>
        </w:rPr>
        <w:t xml:space="preserve">              Consiliul local al comunei Bozieni, judetul Neamt;</w:t>
      </w:r>
    </w:p>
    <w:p w14:paraId="78888365" w14:textId="77777777" w:rsidR="00FB0C15" w:rsidRDefault="00FB0C15" w:rsidP="00FB0C15">
      <w:pPr>
        <w:pStyle w:val="Frspaiere"/>
        <w:rPr>
          <w:sz w:val="24"/>
          <w:szCs w:val="24"/>
        </w:rPr>
      </w:pPr>
      <w:r>
        <w:rPr>
          <w:sz w:val="24"/>
          <w:szCs w:val="24"/>
        </w:rPr>
        <w:t xml:space="preserve">              Având în vedere :</w:t>
      </w:r>
    </w:p>
    <w:p w14:paraId="2825C4C3" w14:textId="77777777" w:rsidR="00FB0C15" w:rsidRDefault="00FB0C15" w:rsidP="00FB0C15">
      <w:pPr>
        <w:pStyle w:val="Frspaiere"/>
        <w:jc w:val="both"/>
        <w:rPr>
          <w:sz w:val="24"/>
          <w:szCs w:val="24"/>
        </w:rPr>
      </w:pPr>
    </w:p>
    <w:p w14:paraId="4BFA330C" w14:textId="7F2EB3C2" w:rsidR="00FB0C15" w:rsidRDefault="00FB0C15" w:rsidP="00FB0C15">
      <w:pPr>
        <w:pStyle w:val="Frspaiere"/>
        <w:jc w:val="both"/>
        <w:rPr>
          <w:sz w:val="24"/>
          <w:szCs w:val="24"/>
        </w:rPr>
      </w:pPr>
      <w:r>
        <w:rPr>
          <w:sz w:val="24"/>
          <w:szCs w:val="24"/>
        </w:rPr>
        <w:t xml:space="preserve">           Raportul de aprobare  a primarului comunei Bozieni,privind necesitatea asigurării condițiilor pentru derularea activităților cultural-artistice din preajma sarbatorilor de iarna 202</w:t>
      </w:r>
      <w:r>
        <w:rPr>
          <w:sz w:val="24"/>
          <w:szCs w:val="24"/>
        </w:rPr>
        <w:t>5</w:t>
      </w:r>
      <w:r>
        <w:rPr>
          <w:sz w:val="24"/>
          <w:szCs w:val="24"/>
        </w:rPr>
        <w:t xml:space="preserve"> , in scopul petrecerii timpului liber al cetățenilor și asigurarea desfășurării activităților științifico-culturale, se impune aprobarea calendarului principalelor manifestări cultural-artistice în preajma sarbatorilor de iarna 202</w:t>
      </w:r>
      <w:r>
        <w:rPr>
          <w:sz w:val="24"/>
          <w:szCs w:val="24"/>
        </w:rPr>
        <w:t>5</w:t>
      </w:r>
      <w:r>
        <w:rPr>
          <w:sz w:val="24"/>
          <w:szCs w:val="24"/>
        </w:rPr>
        <w:t xml:space="preserve"> .</w:t>
      </w:r>
    </w:p>
    <w:p w14:paraId="588534C4" w14:textId="77777777" w:rsidR="00FB0C15" w:rsidRDefault="00FB0C15" w:rsidP="00FB0C15">
      <w:pPr>
        <w:pStyle w:val="Frspaiere"/>
        <w:jc w:val="both"/>
        <w:rPr>
          <w:sz w:val="24"/>
          <w:szCs w:val="24"/>
        </w:rPr>
      </w:pPr>
      <w:r>
        <w:rPr>
          <w:sz w:val="24"/>
          <w:szCs w:val="24"/>
        </w:rPr>
        <w:t xml:space="preserve">        Având în vedere:</w:t>
      </w:r>
    </w:p>
    <w:p w14:paraId="09462224" w14:textId="77777777" w:rsidR="00FB0C15" w:rsidRDefault="00FB0C15" w:rsidP="00FB0C15">
      <w:pPr>
        <w:pStyle w:val="Frspaiere"/>
        <w:jc w:val="both"/>
        <w:rPr>
          <w:sz w:val="24"/>
          <w:szCs w:val="24"/>
        </w:rPr>
      </w:pPr>
      <w:r>
        <w:rPr>
          <w:sz w:val="24"/>
          <w:szCs w:val="24"/>
        </w:rPr>
        <w:t>- prevederile art.13 alin.(2) din Ordinul Ministerului Culturii nr.2883/2003, pentru aprobarea Normelor Metodologice, privind desfăşurarea activităţilor specifice aşezămintelor culturale;</w:t>
      </w:r>
    </w:p>
    <w:p w14:paraId="629877DF" w14:textId="77777777" w:rsidR="00FB0C15" w:rsidRDefault="00FB0C15" w:rsidP="00FB0C15">
      <w:pPr>
        <w:pStyle w:val="Frspaiere"/>
        <w:jc w:val="both"/>
        <w:rPr>
          <w:sz w:val="24"/>
          <w:szCs w:val="24"/>
        </w:rPr>
      </w:pPr>
      <w:r>
        <w:rPr>
          <w:sz w:val="24"/>
          <w:szCs w:val="24"/>
        </w:rPr>
        <w:t xml:space="preserve">- prevederile art.5 şi art.12 lit.(b) din Ordinul Ministerului Culturii nr.2193/2004, pentru aprobarea regulamentelor-cadru de organizare şi funcţionare a aşezămintelor culturale; </w:t>
      </w:r>
    </w:p>
    <w:p w14:paraId="0E3B9A14" w14:textId="77777777" w:rsidR="00FB0C15" w:rsidRDefault="00FB0C15" w:rsidP="00FB0C15">
      <w:pPr>
        <w:pStyle w:val="Frspaiere"/>
        <w:jc w:val="both"/>
        <w:rPr>
          <w:sz w:val="24"/>
          <w:szCs w:val="24"/>
        </w:rPr>
      </w:pPr>
      <w:r>
        <w:rPr>
          <w:sz w:val="24"/>
          <w:szCs w:val="24"/>
        </w:rPr>
        <w:t>- prevederile art.4 alin.(1), coroborat cu art.20 din Ordonanţa de Urgenţă a Guvernului nr.118/2006, privind înfiinţarea, organizarea şi desfăşurarea activităţii aşezămintelor culturale, cu modificările şi completările ulterioare;</w:t>
      </w:r>
    </w:p>
    <w:p w14:paraId="1F92B29B" w14:textId="77777777" w:rsidR="00FB0C15" w:rsidRDefault="00FB0C15" w:rsidP="00FB0C15">
      <w:pPr>
        <w:pStyle w:val="Frspaiere"/>
        <w:jc w:val="both"/>
        <w:rPr>
          <w:sz w:val="24"/>
          <w:szCs w:val="24"/>
        </w:rPr>
      </w:pPr>
      <w:r>
        <w:rPr>
          <w:sz w:val="24"/>
          <w:szCs w:val="24"/>
        </w:rPr>
        <w:t xml:space="preserve">           In temeiul dispoziţiilor art. 129,alin.4 şi art. 196 ,alin.1 ,lit.,,a” din din OUG nr.57/2019 privind Codul Administrativ;</w:t>
      </w:r>
    </w:p>
    <w:p w14:paraId="59DAA6C5" w14:textId="77777777" w:rsidR="00FB0C15" w:rsidRDefault="00FB0C15" w:rsidP="00FB0C15">
      <w:pPr>
        <w:pStyle w:val="Frspaiere"/>
        <w:jc w:val="center"/>
        <w:rPr>
          <w:sz w:val="24"/>
          <w:szCs w:val="24"/>
        </w:rPr>
      </w:pPr>
    </w:p>
    <w:p w14:paraId="343CB1D4" w14:textId="77777777" w:rsidR="00FB0C15" w:rsidRDefault="00FB0C15" w:rsidP="00FB0C15">
      <w:pPr>
        <w:pStyle w:val="Frspaiere"/>
        <w:jc w:val="center"/>
        <w:rPr>
          <w:sz w:val="24"/>
          <w:szCs w:val="24"/>
        </w:rPr>
      </w:pPr>
      <w:r>
        <w:rPr>
          <w:sz w:val="24"/>
          <w:szCs w:val="24"/>
        </w:rPr>
        <w:t>HOTĂRĂŞTE:</w:t>
      </w:r>
    </w:p>
    <w:p w14:paraId="177ED8D3" w14:textId="77777777" w:rsidR="00FB0C15" w:rsidRDefault="00FB0C15" w:rsidP="00FB0C15">
      <w:pPr>
        <w:pStyle w:val="Frspaiere"/>
        <w:jc w:val="center"/>
        <w:rPr>
          <w:sz w:val="24"/>
          <w:szCs w:val="24"/>
        </w:rPr>
      </w:pPr>
    </w:p>
    <w:p w14:paraId="52245A98" w14:textId="006B71F9" w:rsidR="00FB0C15" w:rsidRDefault="00FB0C15" w:rsidP="00FB0C15">
      <w:pPr>
        <w:pStyle w:val="Frspaiere"/>
        <w:jc w:val="both"/>
        <w:rPr>
          <w:sz w:val="24"/>
          <w:szCs w:val="24"/>
        </w:rPr>
      </w:pPr>
      <w:r>
        <w:rPr>
          <w:sz w:val="24"/>
          <w:szCs w:val="24"/>
        </w:rPr>
        <w:t xml:space="preserve">       Art.1. Se aprobă Calendarul principalelor manifestări cultural artistice care se vor desfășura în comuna Bozieni  în preajma sarbatorilor de iarna 20</w:t>
      </w:r>
      <w:r>
        <w:rPr>
          <w:sz w:val="24"/>
          <w:szCs w:val="24"/>
        </w:rPr>
        <w:t>25</w:t>
      </w:r>
      <w:r>
        <w:rPr>
          <w:sz w:val="24"/>
          <w:szCs w:val="24"/>
        </w:rPr>
        <w:t xml:space="preserve"> , conform anexei care face parte integrantă din prezenta hotărâre.</w:t>
      </w:r>
    </w:p>
    <w:p w14:paraId="3D2529A3" w14:textId="38070584" w:rsidR="00FB0C15" w:rsidRDefault="00FB0C15" w:rsidP="00FB0C15">
      <w:pPr>
        <w:pStyle w:val="Frspaiere"/>
        <w:jc w:val="both"/>
        <w:rPr>
          <w:sz w:val="24"/>
          <w:szCs w:val="24"/>
        </w:rPr>
      </w:pPr>
      <w:r>
        <w:rPr>
          <w:sz w:val="24"/>
          <w:szCs w:val="24"/>
        </w:rPr>
        <w:t xml:space="preserve">        Art.2. Se alocă, din bugetul comunei Bozieni,judeţul Neamţ suma de </w:t>
      </w:r>
      <w:r>
        <w:rPr>
          <w:sz w:val="24"/>
          <w:szCs w:val="24"/>
        </w:rPr>
        <w:t>__________</w:t>
      </w:r>
      <w:r>
        <w:rPr>
          <w:sz w:val="24"/>
          <w:szCs w:val="24"/>
        </w:rPr>
        <w:t xml:space="preserve"> lei ,în vederea finanţării activităţii formaţiilor artistice şi procurării de produse pentru urători.</w:t>
      </w:r>
    </w:p>
    <w:p w14:paraId="0856A99B" w14:textId="080C94EC" w:rsidR="00FB0C15" w:rsidRDefault="00FB0C15" w:rsidP="00FB0C15">
      <w:pPr>
        <w:pStyle w:val="Frspaiere"/>
        <w:rPr>
          <w:sz w:val="24"/>
          <w:szCs w:val="24"/>
        </w:rPr>
      </w:pPr>
      <w:r>
        <w:rPr>
          <w:sz w:val="24"/>
          <w:szCs w:val="24"/>
        </w:rPr>
        <w:t xml:space="preserve">        Art.3.  Primăria comunei Bozieni , va duce la îndeplinire prezenta hotărâre.</w:t>
      </w:r>
    </w:p>
    <w:p w14:paraId="7FB56045" w14:textId="77777777" w:rsidR="00FB0C15" w:rsidRDefault="00FB0C15" w:rsidP="00FB0C15">
      <w:pPr>
        <w:pStyle w:val="Frspaiere"/>
        <w:jc w:val="both"/>
        <w:rPr>
          <w:sz w:val="24"/>
          <w:szCs w:val="24"/>
        </w:rPr>
      </w:pPr>
      <w:r>
        <w:rPr>
          <w:sz w:val="24"/>
          <w:szCs w:val="24"/>
        </w:rPr>
        <w:t xml:space="preserve">        Art.4. Hotărârea se comunică, potrivit legii, autorităţilor şi persoanelor interesate prin grija secretarului comunei Bozieni.</w:t>
      </w:r>
    </w:p>
    <w:p w14:paraId="6C3B2369" w14:textId="77777777" w:rsidR="00FB0C15" w:rsidRDefault="00FB0C15" w:rsidP="00FB0C15">
      <w:pPr>
        <w:pStyle w:val="Frspaiere"/>
        <w:rPr>
          <w:sz w:val="24"/>
          <w:szCs w:val="24"/>
        </w:rPr>
      </w:pPr>
    </w:p>
    <w:p w14:paraId="33CA6629" w14:textId="77777777" w:rsidR="00FB0C15" w:rsidRDefault="00FB0C15" w:rsidP="00FB0C15">
      <w:pPr>
        <w:pStyle w:val="Frspaiere"/>
        <w:rPr>
          <w:sz w:val="24"/>
          <w:szCs w:val="24"/>
        </w:rPr>
      </w:pPr>
      <w:r>
        <w:rPr>
          <w:sz w:val="24"/>
          <w:szCs w:val="24"/>
        </w:rPr>
        <w:t xml:space="preserve">                      Initiator,</w:t>
      </w:r>
    </w:p>
    <w:p w14:paraId="76BE05D6" w14:textId="77777777" w:rsidR="00FB0C15" w:rsidRDefault="00FB0C15" w:rsidP="00FB0C15">
      <w:pPr>
        <w:pStyle w:val="Frspaiere"/>
        <w:rPr>
          <w:sz w:val="24"/>
          <w:szCs w:val="24"/>
        </w:rPr>
      </w:pPr>
      <w:r>
        <w:rPr>
          <w:sz w:val="24"/>
          <w:szCs w:val="24"/>
        </w:rPr>
        <w:t xml:space="preserve">                        Primar  ,                                                         Avizat pentru legalitate</w:t>
      </w:r>
    </w:p>
    <w:p w14:paraId="72F2E5DD" w14:textId="77777777" w:rsidR="00FB0C15" w:rsidRDefault="00FB0C15" w:rsidP="00FB0C15">
      <w:pPr>
        <w:pStyle w:val="Frspaiere"/>
        <w:rPr>
          <w:sz w:val="24"/>
          <w:szCs w:val="24"/>
        </w:rPr>
      </w:pPr>
      <w:r>
        <w:rPr>
          <w:sz w:val="24"/>
          <w:szCs w:val="24"/>
        </w:rPr>
        <w:t xml:space="preserve">     Octavian Danut Arghiropol             </w:t>
      </w:r>
      <w:r>
        <w:rPr>
          <w:sz w:val="24"/>
          <w:szCs w:val="24"/>
        </w:rPr>
        <w:tab/>
        <w:t xml:space="preserve">                       Secretar general,</w:t>
      </w:r>
    </w:p>
    <w:p w14:paraId="6B694AB1" w14:textId="77777777" w:rsidR="00FB0C15" w:rsidRDefault="00FB0C15" w:rsidP="00FB0C15">
      <w:pPr>
        <w:pStyle w:val="Frspaiere"/>
        <w:jc w:val="center"/>
        <w:rPr>
          <w:sz w:val="24"/>
          <w:szCs w:val="24"/>
        </w:rPr>
      </w:pPr>
      <w:r>
        <w:rPr>
          <w:sz w:val="24"/>
          <w:szCs w:val="24"/>
        </w:rPr>
        <w:t xml:space="preserve">                                                            Elena Timofte</w:t>
      </w:r>
    </w:p>
    <w:p w14:paraId="4163486F" w14:textId="77777777" w:rsidR="00FB0C15" w:rsidRDefault="00FB0C15" w:rsidP="00FB0C15">
      <w:pPr>
        <w:rPr>
          <w:sz w:val="24"/>
          <w:szCs w:val="24"/>
        </w:rPr>
      </w:pPr>
    </w:p>
    <w:p w14:paraId="5B8E5F08" w14:textId="77777777" w:rsidR="00FB0C15" w:rsidRDefault="00FB0C15" w:rsidP="00FB0C15">
      <w:pPr>
        <w:pStyle w:val="Frspaiere"/>
      </w:pPr>
    </w:p>
    <w:p w14:paraId="7FE08AA6" w14:textId="77777777" w:rsidR="00FB0C15" w:rsidRDefault="00FB0C15" w:rsidP="00FB0C15"/>
    <w:p w14:paraId="6433ECDA" w14:textId="77777777" w:rsidR="00FB0C15" w:rsidRDefault="00FB0C15" w:rsidP="00FB0C15">
      <w:r>
        <w:t xml:space="preserve">                                                                                               </w:t>
      </w:r>
    </w:p>
    <w:p w14:paraId="37124C6D" w14:textId="08372DA2" w:rsidR="00FB0C15" w:rsidRDefault="00FB0C15" w:rsidP="00FB0C15">
      <w:r>
        <w:t xml:space="preserve">                                                                                                         Anexa   la HCL nr.</w:t>
      </w:r>
      <w:r>
        <w:t>___</w:t>
      </w:r>
      <w:r>
        <w:t xml:space="preserve"> din </w:t>
      </w:r>
      <w:r>
        <w:t>19</w:t>
      </w:r>
      <w:r>
        <w:t>.12.202</w:t>
      </w:r>
      <w:r>
        <w:t>5</w:t>
      </w:r>
    </w:p>
    <w:p w14:paraId="540AB448" w14:textId="77777777" w:rsidR="00FB0C15" w:rsidRDefault="00FB0C15" w:rsidP="00FB0C15"/>
    <w:p w14:paraId="39B32152" w14:textId="77777777" w:rsidR="00FB0C15" w:rsidRDefault="00FB0C15" w:rsidP="00FB0C15">
      <w:pPr>
        <w:jc w:val="center"/>
      </w:pPr>
      <w:r>
        <w:t>CALENDARUL</w:t>
      </w:r>
    </w:p>
    <w:p w14:paraId="28122799" w14:textId="370FF09C" w:rsidR="00FB0C15" w:rsidRDefault="00FB0C15" w:rsidP="00FB0C15">
      <w:pPr>
        <w:jc w:val="center"/>
      </w:pPr>
      <w:r>
        <w:t>MANIFESTĂRILOR CULTURALE ÎN PREAJMA SARBATORILOR DE IARNA 202</w:t>
      </w:r>
      <w:r>
        <w:t>5</w:t>
      </w:r>
    </w:p>
    <w:p w14:paraId="5B85E622" w14:textId="77777777" w:rsidR="00FB0C15" w:rsidRDefault="00FB0C15" w:rsidP="00FB0C15">
      <w:pPr>
        <w:jc w:val="center"/>
      </w:pPr>
    </w:p>
    <w:p w14:paraId="3ADA801E" w14:textId="77777777" w:rsidR="00FB0C15" w:rsidRDefault="00FB0C15" w:rsidP="00FB0C15"/>
    <w:p w14:paraId="6B71C99A" w14:textId="77777777" w:rsidR="00FB0C15" w:rsidRDefault="00FB0C15" w:rsidP="00FB0C15"/>
    <w:tbl>
      <w:tblPr>
        <w:tblStyle w:val="Tabelgril"/>
        <w:tblW w:w="0" w:type="auto"/>
        <w:tblInd w:w="0" w:type="dxa"/>
        <w:tblLook w:val="04A0" w:firstRow="1" w:lastRow="0" w:firstColumn="1" w:lastColumn="0" w:noHBand="0" w:noVBand="1"/>
      </w:tblPr>
      <w:tblGrid>
        <w:gridCol w:w="670"/>
        <w:gridCol w:w="5279"/>
        <w:gridCol w:w="2551"/>
      </w:tblGrid>
      <w:tr w:rsidR="00FB0C15" w14:paraId="41DC2381" w14:textId="77777777">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FF676" w14:textId="77777777" w:rsidR="00FB0C15" w:rsidRDefault="00FB0C15">
            <w:pPr>
              <w:spacing w:line="240" w:lineRule="auto"/>
              <w:rPr>
                <w:sz w:val="24"/>
                <w:szCs w:val="24"/>
                <w:lang w:val="en-US"/>
              </w:rPr>
            </w:pPr>
            <w:r>
              <w:rPr>
                <w:sz w:val="24"/>
                <w:szCs w:val="24"/>
                <w:lang w:val="en-US"/>
              </w:rPr>
              <w:t xml:space="preserve">Nr. </w:t>
            </w:r>
          </w:p>
          <w:p w14:paraId="21AEB45B" w14:textId="77777777" w:rsidR="00FB0C15" w:rsidRDefault="00FB0C15">
            <w:pPr>
              <w:spacing w:line="240" w:lineRule="auto"/>
              <w:rPr>
                <w:sz w:val="24"/>
                <w:szCs w:val="24"/>
                <w:lang w:val="en-US"/>
              </w:rPr>
            </w:pPr>
            <w:r>
              <w:rPr>
                <w:sz w:val="24"/>
                <w:szCs w:val="24"/>
                <w:lang w:val="en-US"/>
              </w:rPr>
              <w:t>Crt.</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49D655" w14:textId="77777777" w:rsidR="00FB0C15" w:rsidRDefault="00FB0C15">
            <w:pPr>
              <w:spacing w:line="240" w:lineRule="auto"/>
              <w:rPr>
                <w:sz w:val="24"/>
                <w:szCs w:val="24"/>
                <w:lang w:val="en-US"/>
              </w:rPr>
            </w:pPr>
            <w:r>
              <w:rPr>
                <w:sz w:val="24"/>
                <w:szCs w:val="24"/>
                <w:lang w:val="en-US"/>
              </w:rPr>
              <w:t>Activitate culturală</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9B05B77" w14:textId="77777777" w:rsidR="00FB0C15" w:rsidRDefault="00FB0C15">
            <w:pPr>
              <w:spacing w:line="240" w:lineRule="auto"/>
              <w:rPr>
                <w:sz w:val="24"/>
                <w:szCs w:val="24"/>
                <w:lang w:val="en-US"/>
              </w:rPr>
            </w:pPr>
            <w:r>
              <w:rPr>
                <w:sz w:val="24"/>
                <w:szCs w:val="24"/>
                <w:lang w:val="en-US"/>
              </w:rPr>
              <w:t>Suma</w:t>
            </w:r>
          </w:p>
          <w:p w14:paraId="1DB19CE1" w14:textId="77777777" w:rsidR="00FB0C15" w:rsidRDefault="00FB0C15">
            <w:pPr>
              <w:spacing w:line="240" w:lineRule="auto"/>
              <w:rPr>
                <w:sz w:val="24"/>
                <w:szCs w:val="24"/>
                <w:lang w:val="en-US"/>
              </w:rPr>
            </w:pPr>
            <w:r>
              <w:rPr>
                <w:sz w:val="24"/>
                <w:szCs w:val="24"/>
                <w:lang w:val="en-US"/>
              </w:rPr>
              <w:t xml:space="preserve">                    lei</w:t>
            </w:r>
          </w:p>
        </w:tc>
      </w:tr>
      <w:tr w:rsidR="00FB0C15" w14:paraId="2A0C15F3" w14:textId="77777777">
        <w:trPr>
          <w:trHeight w:val="1217"/>
        </w:trPr>
        <w:tc>
          <w:tcPr>
            <w:tcW w:w="67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4AD572" w14:textId="77777777" w:rsidR="00FB0C15" w:rsidRDefault="00FB0C15">
            <w:pPr>
              <w:spacing w:line="240" w:lineRule="auto"/>
              <w:rPr>
                <w:sz w:val="24"/>
                <w:szCs w:val="24"/>
                <w:lang w:val="en-US"/>
              </w:rPr>
            </w:pPr>
            <w:r>
              <w:rPr>
                <w:sz w:val="24"/>
                <w:szCs w:val="24"/>
                <w:lang w:val="en-US"/>
              </w:rPr>
              <w:t>1</w:t>
            </w:r>
          </w:p>
        </w:tc>
        <w:tc>
          <w:tcPr>
            <w:tcW w:w="527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EB3821" w14:textId="77777777" w:rsidR="00FB0C15" w:rsidRDefault="00FB0C15">
            <w:pPr>
              <w:spacing w:line="240" w:lineRule="auto"/>
              <w:rPr>
                <w:sz w:val="24"/>
                <w:szCs w:val="24"/>
                <w:lang w:val="en-US"/>
              </w:rPr>
            </w:pPr>
            <w:r>
              <w:rPr>
                <w:sz w:val="24"/>
                <w:szCs w:val="24"/>
                <w:lang w:val="en-US"/>
              </w:rPr>
              <w:t xml:space="preserve">Manifestări culturale </w:t>
            </w:r>
          </w:p>
          <w:p w14:paraId="64D508ED" w14:textId="77777777" w:rsidR="00FB0C15" w:rsidRDefault="00FB0C15">
            <w:pPr>
              <w:spacing w:line="240" w:lineRule="auto"/>
              <w:rPr>
                <w:sz w:val="24"/>
                <w:szCs w:val="24"/>
                <w:lang w:val="en-US"/>
              </w:rPr>
            </w:pPr>
            <w:r>
              <w:rPr>
                <w:sz w:val="24"/>
                <w:szCs w:val="24"/>
                <w:lang w:val="en-US"/>
              </w:rPr>
              <w:t>- hora sateasca  cu ocazia Sărbătorilor de iarna , zilele de Craciun;</w:t>
            </w:r>
          </w:p>
          <w:p w14:paraId="5BC45C1D" w14:textId="6BF3E14A" w:rsidR="00FB0C15" w:rsidRDefault="00FB0C15">
            <w:pPr>
              <w:spacing w:line="240" w:lineRule="auto"/>
              <w:rPr>
                <w:sz w:val="24"/>
                <w:szCs w:val="24"/>
                <w:lang w:val="en-US"/>
              </w:rPr>
            </w:pPr>
            <w:r>
              <w:rPr>
                <w:sz w:val="24"/>
                <w:szCs w:val="24"/>
                <w:lang w:val="en-US"/>
              </w:rPr>
              <w:t>- Festivalul de   obiceiuri şi tradiţii populare de Anul nou «Datini din batrani» in data de 31 decembrie 202</w:t>
            </w:r>
            <w:r>
              <w:rPr>
                <w:sz w:val="24"/>
                <w:szCs w:val="24"/>
                <w:lang w:val="en-US"/>
              </w:rPr>
              <w:t>5</w:t>
            </w:r>
            <w:r>
              <w:rPr>
                <w:sz w:val="24"/>
                <w:szCs w:val="24"/>
                <w:lang w:val="en-US"/>
              </w:rPr>
              <w:t xml:space="preserve"> in comuna Bozieni, judetul Neamţ.</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0EB395" w14:textId="798E7107" w:rsidR="00FB0C15" w:rsidRDefault="00FB0C15">
            <w:pPr>
              <w:spacing w:line="240" w:lineRule="auto"/>
              <w:rPr>
                <w:sz w:val="24"/>
                <w:szCs w:val="24"/>
                <w:lang w:val="en-US"/>
              </w:rPr>
            </w:pPr>
          </w:p>
        </w:tc>
      </w:tr>
    </w:tbl>
    <w:p w14:paraId="2CB2D54F" w14:textId="77777777" w:rsidR="00FB0C15" w:rsidRDefault="00FB0C15" w:rsidP="00FB0C15"/>
    <w:p w14:paraId="63ADFCDB" w14:textId="77777777" w:rsidR="00FB0C15" w:rsidRDefault="00FB0C15" w:rsidP="00FB0C15"/>
    <w:p w14:paraId="24CA5080" w14:textId="77777777" w:rsidR="00FB0C15" w:rsidRDefault="00FB0C15" w:rsidP="00FB0C15">
      <w:pPr>
        <w:jc w:val="center"/>
      </w:pPr>
      <w:r>
        <w:t>Primar,</w:t>
      </w:r>
    </w:p>
    <w:p w14:paraId="007F0A68" w14:textId="77777777" w:rsidR="00FB0C15" w:rsidRDefault="00FB0C15" w:rsidP="00FB0C15">
      <w:pPr>
        <w:jc w:val="center"/>
      </w:pPr>
      <w:r>
        <w:t>OCTAVIAN-DANUT ARGHIROPOL</w:t>
      </w:r>
    </w:p>
    <w:p w14:paraId="24BEEB55" w14:textId="77777777" w:rsidR="00FB0C15" w:rsidRDefault="00FB0C15" w:rsidP="00FB0C15">
      <w:pPr>
        <w:jc w:val="center"/>
      </w:pPr>
    </w:p>
    <w:p w14:paraId="4B56F485" w14:textId="77777777" w:rsidR="00FB0C15" w:rsidRDefault="00FB0C15" w:rsidP="00FB0C15"/>
    <w:p w14:paraId="61EF7316" w14:textId="77777777" w:rsidR="00FB0C15" w:rsidRDefault="00FB0C15" w:rsidP="00FB0C15"/>
    <w:p w14:paraId="3A1EF034" w14:textId="77777777" w:rsidR="00FB0C15" w:rsidRDefault="00FB0C15" w:rsidP="00FB0C15"/>
    <w:p w14:paraId="4FF1D33B" w14:textId="77777777" w:rsidR="00FB0C15" w:rsidRDefault="00FB0C15" w:rsidP="00FB0C15"/>
    <w:p w14:paraId="0B415E32" w14:textId="77777777" w:rsidR="00FB0C15" w:rsidRDefault="00FB0C15" w:rsidP="00FB0C15"/>
    <w:p w14:paraId="65C75CE2" w14:textId="77777777" w:rsidR="00FB0C15" w:rsidRDefault="00FB0C15" w:rsidP="00FB0C15"/>
    <w:p w14:paraId="2C433733" w14:textId="77777777" w:rsidR="00FB0C15" w:rsidRDefault="00FB0C15" w:rsidP="00FB0C15"/>
    <w:p w14:paraId="29A964FD" w14:textId="77777777" w:rsidR="00FB0C15" w:rsidRDefault="00FB0C15" w:rsidP="00FB0C15"/>
    <w:p w14:paraId="539F428D" w14:textId="77777777" w:rsidR="00FB0C15" w:rsidRDefault="00FB0C15" w:rsidP="00FB0C15"/>
    <w:p w14:paraId="504AED56" w14:textId="77777777" w:rsidR="008834BF" w:rsidRDefault="008834BF" w:rsidP="00FB0C15"/>
    <w:p w14:paraId="1FC8F85C"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       </w:t>
      </w:r>
      <w:r>
        <w:rPr>
          <w:rFonts w:ascii="Times New Roman" w:eastAsia="Times New Roman" w:hAnsi="Times New Roman" w:cs="Times New Roman"/>
          <w:b/>
          <w:kern w:val="0"/>
          <w:sz w:val="20"/>
          <w:szCs w:val="20"/>
          <w:lang w:val="en-US"/>
          <w14:ligatures w14:val="none"/>
        </w:rPr>
        <w:t>R O M Â N I A</w:t>
      </w:r>
    </w:p>
    <w:p w14:paraId="7BECB2CA"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JUDEŢUL NEAMT </w:t>
      </w:r>
    </w:p>
    <w:p w14:paraId="4293F9A0"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COMUNA BOZIENI</w:t>
      </w:r>
    </w:p>
    <w:p w14:paraId="41DC4DE9"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       P R I M A R U L</w:t>
      </w:r>
    </w:p>
    <w:p w14:paraId="3BA5B4DE"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p>
    <w:p w14:paraId="5F187E97" w14:textId="77777777" w:rsidR="00FB0C15" w:rsidRDefault="00FB0C15" w:rsidP="00FB0C15">
      <w:pPr>
        <w:spacing w:after="0" w:line="240" w:lineRule="auto"/>
        <w:jc w:val="center"/>
        <w:rPr>
          <w:rFonts w:ascii="Times New Roman" w:eastAsia="Times New Roman" w:hAnsi="Times New Roman" w:cs="Times New Roman"/>
          <w:b/>
          <w:kern w:val="0"/>
          <w:sz w:val="20"/>
          <w:szCs w:val="20"/>
          <w:u w:val="single"/>
          <w:lang w:val="en-US"/>
          <w14:ligatures w14:val="none"/>
        </w:rPr>
      </w:pPr>
      <w:r>
        <w:rPr>
          <w:rFonts w:ascii="Times New Roman" w:eastAsia="Times New Roman" w:hAnsi="Times New Roman" w:cs="Times New Roman"/>
          <w:b/>
          <w:kern w:val="0"/>
          <w:sz w:val="20"/>
          <w:szCs w:val="20"/>
          <w:u w:val="single"/>
          <w:lang w:val="en-US"/>
          <w14:ligatures w14:val="none"/>
        </w:rPr>
        <w:t>R E F E R A T   DE   A P R O B A R E</w:t>
      </w:r>
    </w:p>
    <w:p w14:paraId="49BD4DCF" w14:textId="7441D56D" w:rsidR="00FB0C15" w:rsidRDefault="00FB0C15" w:rsidP="00FB0C15">
      <w:pPr>
        <w:spacing w:after="0" w:line="240" w:lineRule="auto"/>
        <w:jc w:val="center"/>
        <w:rPr>
          <w:rFonts w:ascii="Times New Roman" w:eastAsia="Times New Roman" w:hAnsi="Times New Roman" w:cs="Times New Roman"/>
          <w:kern w:val="0"/>
          <w:sz w:val="20"/>
          <w:szCs w:val="20"/>
          <w:lang w:eastAsia="ro-RO"/>
          <w14:ligatures w14:val="none"/>
        </w:rPr>
      </w:pPr>
      <w:r>
        <w:rPr>
          <w:rFonts w:ascii="Times New Roman" w:eastAsia="Times New Roman" w:hAnsi="Times New Roman" w:cs="Times New Roman"/>
          <w:kern w:val="0"/>
          <w:sz w:val="20"/>
          <w:szCs w:val="20"/>
          <w:lang w:eastAsia="ro-RO"/>
          <w14:ligatures w14:val="none"/>
        </w:rPr>
        <w:t>Privind Calendarul principalelor manifestări cultural – artistice în preajma sarbatorilor de iarna 202</w:t>
      </w:r>
      <w:r w:rsidR="008834BF">
        <w:rPr>
          <w:rFonts w:ascii="Times New Roman" w:eastAsia="Times New Roman" w:hAnsi="Times New Roman" w:cs="Times New Roman"/>
          <w:kern w:val="0"/>
          <w:sz w:val="20"/>
          <w:szCs w:val="20"/>
          <w:lang w:eastAsia="ro-RO"/>
          <w14:ligatures w14:val="none"/>
        </w:rPr>
        <w:t>5</w:t>
      </w:r>
    </w:p>
    <w:p w14:paraId="7E5EC7B3" w14:textId="77777777" w:rsidR="00FB0C15" w:rsidRDefault="00FB0C15" w:rsidP="00FB0C15">
      <w:pPr>
        <w:spacing w:after="0" w:line="240" w:lineRule="auto"/>
        <w:ind w:firstLine="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Potrivit prevederilor art. 4  din O.U.G. nr. 118/2006 privind înfiinţarea, organizarea şi desfăşurarea activităţii aşezămintelor culturale, cu modificările şi completările ulterioare,</w:t>
      </w:r>
      <w:r>
        <w:rPr>
          <w:rFonts w:ascii="Times New Roman" w:eastAsia="Times New Roman" w:hAnsi="Times New Roman" w:cs="Times New Roman"/>
          <w:i/>
          <w:kern w:val="0"/>
          <w:sz w:val="20"/>
          <w:szCs w:val="20"/>
          <w:lang w:val="en-US"/>
          <w14:ligatures w14:val="none"/>
        </w:rPr>
        <w:t>”</w:t>
      </w:r>
      <w:r>
        <w:rPr>
          <w:rFonts w:ascii="Times New Roman" w:eastAsia="Times New Roman" w:hAnsi="Times New Roman" w:cs="Times New Roman"/>
          <w:i/>
          <w:kern w:val="0"/>
          <w:sz w:val="20"/>
          <w:szCs w:val="20"/>
          <w:shd w:val="clear" w:color="auto" w:fill="FFFFFF"/>
          <w:lang w:val="en-US"/>
          <w14:ligatures w14:val="none"/>
        </w:rPr>
        <w:t>Aşezămintele culturale, instituţii publice, îşi desfăşoară activitatea, în principal, pe bază de programe şi proiecte elaborate de conducerea acestora, în concordanță cu strategiile culturale şi educativ-formative stabilite de autorităţile sau de instituţiile în subordinea cărora funcţionează</w:t>
      </w:r>
      <w:r>
        <w:rPr>
          <w:rFonts w:ascii="Times New Roman" w:eastAsia="Times New Roman" w:hAnsi="Times New Roman" w:cs="Times New Roman"/>
          <w:kern w:val="0"/>
          <w:sz w:val="20"/>
          <w:szCs w:val="20"/>
          <w:shd w:val="clear" w:color="auto" w:fill="FFFFFF"/>
          <w:lang w:val="en-US"/>
          <w14:ligatures w14:val="none"/>
        </w:rPr>
        <w:t>”</w:t>
      </w:r>
      <w:r>
        <w:rPr>
          <w:rFonts w:ascii="Courier New" w:eastAsia="Times New Roman" w:hAnsi="Courier New" w:cs="Courier New"/>
          <w:kern w:val="0"/>
          <w:sz w:val="20"/>
          <w:szCs w:val="20"/>
          <w:shd w:val="clear" w:color="auto" w:fill="FFFFFF"/>
          <w:lang w:val="en-US"/>
          <w14:ligatures w14:val="none"/>
        </w:rPr>
        <w:t xml:space="preserve"> </w:t>
      </w:r>
      <w:r>
        <w:rPr>
          <w:rFonts w:ascii="Times New Roman" w:eastAsia="Times New Roman" w:hAnsi="Times New Roman" w:cs="Times New Roman"/>
          <w:kern w:val="0"/>
          <w:sz w:val="20"/>
          <w:szCs w:val="20"/>
          <w:shd w:val="clear" w:color="auto" w:fill="FFFFFF"/>
          <w:lang w:val="en-US"/>
          <w14:ligatures w14:val="none"/>
        </w:rPr>
        <w:t>iar potrivit</w:t>
      </w:r>
      <w:r>
        <w:rPr>
          <w:rFonts w:ascii="Times New Roman" w:eastAsia="Times New Roman" w:hAnsi="Times New Roman" w:cs="Times New Roman"/>
          <w:kern w:val="0"/>
          <w:sz w:val="20"/>
          <w:szCs w:val="20"/>
          <w:lang w:val="en-US"/>
          <w14:ligatures w14:val="none"/>
        </w:rPr>
        <w:t xml:space="preserve"> art. 5 din același act normativ ”</w:t>
      </w:r>
      <w:r>
        <w:rPr>
          <w:rFonts w:ascii="Times New Roman" w:eastAsia="Times New Roman" w:hAnsi="Times New Roman" w:cs="Times New Roman"/>
          <w:i/>
          <w:kern w:val="0"/>
          <w:sz w:val="20"/>
          <w:szCs w:val="20"/>
          <w:lang w:val="en-US"/>
          <w14:ligatures w14:val="none"/>
        </w:rPr>
        <w:t>Aşezămintele culturale funcţionează în subordinea autorităţilor administraţiei publice locale şi sunt finanţate din alocaţii de la bugetul local</w:t>
      </w:r>
      <w:r>
        <w:rPr>
          <w:rFonts w:ascii="Times New Roman" w:eastAsia="Times New Roman" w:hAnsi="Times New Roman" w:cs="Times New Roman"/>
          <w:kern w:val="0"/>
          <w:sz w:val="20"/>
          <w:szCs w:val="20"/>
          <w:lang w:val="en-US"/>
          <w14:ligatures w14:val="none"/>
        </w:rPr>
        <w:t xml:space="preserve"> ”.</w:t>
      </w:r>
    </w:p>
    <w:p w14:paraId="15202580" w14:textId="1CEF81CF" w:rsidR="00FB0C15" w:rsidRDefault="00FB0C15" w:rsidP="00FB0C15">
      <w:pPr>
        <w:widowControl w:val="0"/>
        <w:autoSpaceDE w:val="0"/>
        <w:autoSpaceDN w:val="0"/>
        <w:spacing w:after="0" w:line="240" w:lineRule="auto"/>
        <w:ind w:firstLine="708"/>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Agenda culturală pentru anul 202</w:t>
      </w:r>
      <w:r w:rsidR="008834BF">
        <w:rPr>
          <w:rFonts w:ascii="Times New Roman" w:eastAsia="Times New Roman" w:hAnsi="Times New Roman" w:cs="Times New Roman"/>
          <w:kern w:val="0"/>
          <w:sz w:val="20"/>
          <w:szCs w:val="20"/>
          <w14:ligatures w14:val="none"/>
        </w:rPr>
        <w:t>5</w:t>
      </w:r>
      <w:r>
        <w:rPr>
          <w:rFonts w:ascii="Times New Roman" w:eastAsia="Times New Roman" w:hAnsi="Times New Roman" w:cs="Times New Roman"/>
          <w:kern w:val="0"/>
          <w:sz w:val="20"/>
          <w:szCs w:val="20"/>
          <w14:ligatures w14:val="none"/>
        </w:rPr>
        <w:t xml:space="preserve"> cuprinde manifestări devenite deja tradiţie în comuna Bozieni. Cultura şi tradiţia locului este şi va rămâne unul dintre cele mai accesibile limbaje de comunicare. Redescoperirea şi valorificarea tradiţiilor noastre, conservarea şi promovarea culturii sunt principiile care au stat la baza iniţierii acestui proiect de hotărâre. </w:t>
      </w:r>
    </w:p>
    <w:p w14:paraId="0D4B6290" w14:textId="44CC4F8A"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În anul 202</w:t>
      </w:r>
      <w:r w:rsidR="008834BF">
        <w:rPr>
          <w:rFonts w:ascii="Times New Roman" w:eastAsia="Times New Roman" w:hAnsi="Times New Roman" w:cs="Times New Roman"/>
          <w:kern w:val="0"/>
          <w:sz w:val="20"/>
          <w:szCs w:val="20"/>
          <w:lang w:val="en-US"/>
          <w14:ligatures w14:val="none"/>
        </w:rPr>
        <w:t>5</w:t>
      </w:r>
      <w:r>
        <w:rPr>
          <w:rFonts w:ascii="Times New Roman" w:eastAsia="Times New Roman" w:hAnsi="Times New Roman" w:cs="Times New Roman"/>
          <w:kern w:val="0"/>
          <w:sz w:val="20"/>
          <w:szCs w:val="20"/>
          <w:lang w:val="en-US"/>
          <w14:ligatures w14:val="none"/>
        </w:rPr>
        <w:t xml:space="preserve"> dorim să desfăşurăm manifestări cultural - artistice şi educative pentru a oferi unui public cât mai larg liberul acces la manifestări culturale de calitate care vor contribui la păstrarea tradiţiilor şi valorilor specifice. Toate aceste activităţi contribuie la gândirea şi completarea procesului de învăţare, la dezvoltarea înclinaţiilor şi aptitudinilor copiilor, a tinerilor, la organizarea raţională şi plăcută a timpului liber. </w:t>
      </w:r>
    </w:p>
    <w:p w14:paraId="2010F798"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Tradiţiile şi obiceiurile specifice zonei noastre sunt parte din cultura tradiţională  românească şi, ca atare, organizarea de activităţi cultural – educative constituie oportunităţi de a promova o imagine a potenţialului cultural local  şi  zonal.</w:t>
      </w:r>
    </w:p>
    <w:p w14:paraId="45F74E6C"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Finanţarea cheltuielilor pentru organizarea şi desfăşurarea manifestărilor cultural - educative, artistice şi sportive se face din bugetul local al cmunei Bozieni, precum şi din sume provenite din sponsorizări şi/sau alte venituri. </w:t>
      </w:r>
    </w:p>
    <w:p w14:paraId="3B8854A9" w14:textId="3CED8B35" w:rsidR="00FB0C15" w:rsidRDefault="00FB0C15" w:rsidP="00FB0C15">
      <w:pPr>
        <w:spacing w:after="0" w:line="240" w:lineRule="auto"/>
        <w:ind w:firstLine="708"/>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Având în vedere  prevederile  legale în vigoare potrivit cărora consiliul local asigură cadrul necesar pentru furnizarea serviciilor publice de interes local privind cultura, tineretul şi sportul, am inițiat prezentul proiect de hotărâre prin care am propus aprobarea Programului principalelor manifestări cultural - educative, artistice şi sportive pe teme prestabilite, de interes local sau zonal organizate la nivelul BOZIENI  în anul 202</w:t>
      </w:r>
      <w:r w:rsidR="008834BF">
        <w:rPr>
          <w:rFonts w:ascii="Times New Roman" w:eastAsia="Calibri" w:hAnsi="Times New Roman" w:cs="Times New Roman"/>
          <w:kern w:val="0"/>
          <w:sz w:val="20"/>
          <w:szCs w:val="20"/>
          <w14:ligatures w14:val="none"/>
        </w:rPr>
        <w:t>5</w:t>
      </w:r>
      <w:r>
        <w:rPr>
          <w:rFonts w:ascii="Times New Roman" w:eastAsia="Calibri" w:hAnsi="Times New Roman" w:cs="Times New Roman"/>
          <w:kern w:val="0"/>
          <w:sz w:val="20"/>
          <w:szCs w:val="20"/>
          <w14:ligatures w14:val="none"/>
        </w:rPr>
        <w:t xml:space="preserve"> și îl supun spre dezbatere și aprobare plenului Consiliului Local al comunei Bozieni în forma prezentată.</w:t>
      </w:r>
    </w:p>
    <w:p w14:paraId="78249F8C"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en-US"/>
          <w14:ligatures w14:val="none"/>
        </w:rPr>
        <w:t>Invoc în susţinerea propunerii mele prevederile art. 4 din O.U.G. nr. 118/2006 privind înfiinţarea, organizarea şi desfăşurarea activităţii aşezămintelor culturale, cu modificările şi completările ulterioare şi ale art. 3 şi  art. 14 din Legea nr. 273/2006 privind finanţele publice locale, actualizată, cu modificările şi completările ulterioare.</w:t>
      </w:r>
    </w:p>
    <w:p w14:paraId="3009BAFE" w14:textId="77777777" w:rsidR="00FB0C15" w:rsidRDefault="00FB0C15" w:rsidP="00FB0C15">
      <w:pPr>
        <w:widowControl w:val="0"/>
        <w:autoSpaceDE w:val="0"/>
        <w:autoSpaceDN w:val="0"/>
        <w:spacing w:after="0" w:line="240" w:lineRule="auto"/>
        <w:ind w:firstLine="708"/>
        <w:jc w:val="both"/>
        <w:rPr>
          <w:rFonts w:ascii="Times New Roman" w:eastAsia="Times New Roman" w:hAnsi="Times New Roman" w:cs="Times New Roman"/>
          <w:kern w:val="0"/>
          <w:sz w:val="20"/>
          <w:szCs w:val="20"/>
          <w14:ligatures w14:val="none"/>
        </w:rPr>
      </w:pPr>
    </w:p>
    <w:p w14:paraId="005762F1" w14:textId="77777777" w:rsidR="00FB0C15" w:rsidRDefault="00FB0C15" w:rsidP="00FB0C15">
      <w:pPr>
        <w:spacing w:after="0" w:line="240" w:lineRule="auto"/>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  </w:t>
      </w:r>
    </w:p>
    <w:p w14:paraId="337B61A9" w14:textId="77777777" w:rsidR="00FB0C15" w:rsidRDefault="00FB0C15" w:rsidP="00FB0C15">
      <w:pPr>
        <w:spacing w:after="0" w:line="240" w:lineRule="auto"/>
        <w:jc w:val="both"/>
        <w:rPr>
          <w:rFonts w:ascii="Times New Roman" w:eastAsia="Times New Roman" w:hAnsi="Times New Roman" w:cs="Times New Roman"/>
          <w:kern w:val="0"/>
          <w:sz w:val="20"/>
          <w:szCs w:val="20"/>
          <w:lang w:val="en-US"/>
          <w14:ligatures w14:val="none"/>
        </w:rPr>
      </w:pPr>
    </w:p>
    <w:p w14:paraId="1F5E6D62"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p>
    <w:p w14:paraId="04971A6D"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P R I M A R</w:t>
      </w:r>
    </w:p>
    <w:p w14:paraId="33DD8890"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OCTAVIAN -DANUT ARGHIROPOL</w:t>
      </w:r>
    </w:p>
    <w:p w14:paraId="54CCC24B"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4E46AA1C"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07F8DF79"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71A1DCA0"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6999E4C0"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4FE9990D"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4FA178DD"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00A69AC5"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128C1AF0"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23F2127A"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18BB9486"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6F3D8B5E"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27187D90"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0F019626" w14:textId="77777777" w:rsidR="00FB0C15" w:rsidRDefault="00FB0C15" w:rsidP="008834BF">
      <w:pPr>
        <w:spacing w:after="0" w:line="240" w:lineRule="auto"/>
        <w:rPr>
          <w:rFonts w:ascii="Times New Roman" w:eastAsia="Times New Roman" w:hAnsi="Times New Roman" w:cs="Times New Roman"/>
          <w:b/>
          <w:kern w:val="0"/>
          <w:sz w:val="28"/>
          <w:szCs w:val="28"/>
          <w:lang w:val="en-US"/>
          <w14:ligatures w14:val="none"/>
        </w:rPr>
      </w:pPr>
    </w:p>
    <w:p w14:paraId="4AE9EE98"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kern w:val="0"/>
          <w:sz w:val="20"/>
          <w:szCs w:val="20"/>
          <w:lang w:val="en-US"/>
          <w14:ligatures w14:val="none"/>
        </w:rPr>
        <w:lastRenderedPageBreak/>
        <w:t xml:space="preserve">       </w:t>
      </w:r>
      <w:r>
        <w:rPr>
          <w:rFonts w:ascii="Times New Roman" w:eastAsia="Times New Roman" w:hAnsi="Times New Roman" w:cs="Times New Roman"/>
          <w:b/>
          <w:kern w:val="0"/>
          <w:sz w:val="20"/>
          <w:szCs w:val="20"/>
          <w:lang w:val="en-US"/>
          <w14:ligatures w14:val="none"/>
        </w:rPr>
        <w:t>R O M Â N I A</w:t>
      </w:r>
    </w:p>
    <w:p w14:paraId="0B731F4E"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JUDEŢUL NEAMT </w:t>
      </w:r>
    </w:p>
    <w:p w14:paraId="5A849DE5"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COMUNA BOZIENI</w:t>
      </w:r>
    </w:p>
    <w:p w14:paraId="2CAA3AA0"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 xml:space="preserve">       </w:t>
      </w:r>
    </w:p>
    <w:p w14:paraId="1997DD33"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p>
    <w:p w14:paraId="720DB588" w14:textId="77777777" w:rsidR="00FB0C15" w:rsidRDefault="00FB0C15" w:rsidP="00FB0C15">
      <w:pPr>
        <w:spacing w:after="0" w:line="240" w:lineRule="auto"/>
        <w:jc w:val="center"/>
        <w:rPr>
          <w:rFonts w:ascii="Times New Roman" w:eastAsia="Times New Roman" w:hAnsi="Times New Roman" w:cs="Times New Roman"/>
          <w:b/>
          <w:kern w:val="0"/>
          <w:sz w:val="20"/>
          <w:szCs w:val="20"/>
          <w:u w:val="single"/>
          <w:lang w:val="en-US"/>
          <w14:ligatures w14:val="none"/>
        </w:rPr>
      </w:pPr>
      <w:r>
        <w:rPr>
          <w:rFonts w:ascii="Times New Roman" w:eastAsia="Times New Roman" w:hAnsi="Times New Roman" w:cs="Times New Roman"/>
          <w:b/>
          <w:kern w:val="0"/>
          <w:sz w:val="20"/>
          <w:szCs w:val="20"/>
          <w:u w:val="single"/>
          <w:lang w:val="en-US"/>
          <w14:ligatures w14:val="none"/>
        </w:rPr>
        <w:t>RAPORTUL DE SPECIALITATE</w:t>
      </w:r>
    </w:p>
    <w:p w14:paraId="12FA119A" w14:textId="70746853" w:rsidR="00FB0C15" w:rsidRDefault="00FB0C15" w:rsidP="00FB0C15">
      <w:pPr>
        <w:spacing w:after="0" w:line="240" w:lineRule="auto"/>
        <w:jc w:val="center"/>
        <w:rPr>
          <w:rFonts w:ascii="Times New Roman" w:eastAsia="Times New Roman" w:hAnsi="Times New Roman" w:cs="Times New Roman"/>
          <w:kern w:val="0"/>
          <w:sz w:val="20"/>
          <w:szCs w:val="20"/>
          <w:lang w:eastAsia="ro-RO"/>
          <w14:ligatures w14:val="none"/>
        </w:rPr>
      </w:pPr>
      <w:r>
        <w:rPr>
          <w:rFonts w:ascii="Times New Roman" w:eastAsia="Times New Roman" w:hAnsi="Times New Roman" w:cs="Times New Roman"/>
          <w:kern w:val="0"/>
          <w:sz w:val="20"/>
          <w:szCs w:val="20"/>
          <w:lang w:eastAsia="ro-RO"/>
          <w14:ligatures w14:val="none"/>
        </w:rPr>
        <w:t>Privind Calendarul principalelor manifestări cultural – artistice în preajma sarbatorilor de iarna 202</w:t>
      </w:r>
      <w:r w:rsidR="008834BF">
        <w:rPr>
          <w:rFonts w:ascii="Times New Roman" w:eastAsia="Times New Roman" w:hAnsi="Times New Roman" w:cs="Times New Roman"/>
          <w:kern w:val="0"/>
          <w:sz w:val="20"/>
          <w:szCs w:val="20"/>
          <w:lang w:eastAsia="ro-RO"/>
          <w14:ligatures w14:val="none"/>
        </w:rPr>
        <w:t>5</w:t>
      </w:r>
    </w:p>
    <w:p w14:paraId="1E8209B4" w14:textId="77777777" w:rsidR="00FB0C15" w:rsidRDefault="00FB0C15" w:rsidP="00FB0C15">
      <w:pPr>
        <w:spacing w:after="0" w:line="240" w:lineRule="auto"/>
        <w:ind w:firstLine="720"/>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Potrivit prevederilor art. 4  din O.U.G. nr. 118/2006 privind înfiinţarea, organizarea şi desfăşurarea activităţii aşezămintelor culturale, cu modificările şi completările ulterioare,</w:t>
      </w:r>
      <w:r>
        <w:rPr>
          <w:rFonts w:ascii="Times New Roman" w:eastAsia="Times New Roman" w:hAnsi="Times New Roman" w:cs="Times New Roman"/>
          <w:i/>
          <w:kern w:val="0"/>
          <w:sz w:val="20"/>
          <w:szCs w:val="20"/>
          <w:lang w:val="en-US"/>
          <w14:ligatures w14:val="none"/>
        </w:rPr>
        <w:t>”</w:t>
      </w:r>
      <w:r>
        <w:rPr>
          <w:rFonts w:ascii="Times New Roman" w:eastAsia="Times New Roman" w:hAnsi="Times New Roman" w:cs="Times New Roman"/>
          <w:i/>
          <w:kern w:val="0"/>
          <w:sz w:val="20"/>
          <w:szCs w:val="20"/>
          <w:shd w:val="clear" w:color="auto" w:fill="FFFFFF"/>
          <w:lang w:val="en-US"/>
          <w14:ligatures w14:val="none"/>
        </w:rPr>
        <w:t>Aşezămintele culturale, instituţii publice, îşi desfăşoară activitatea, în principal, pe bază de programe şi proiecte elaborate de conducerea acestora, în concordanță cu strategiile culturale şi educativ-formative stabilite de autorităţile sau de instituţiile în subordinea cărora funcţionează</w:t>
      </w:r>
      <w:r>
        <w:rPr>
          <w:rFonts w:ascii="Times New Roman" w:eastAsia="Times New Roman" w:hAnsi="Times New Roman" w:cs="Times New Roman"/>
          <w:kern w:val="0"/>
          <w:sz w:val="20"/>
          <w:szCs w:val="20"/>
          <w:shd w:val="clear" w:color="auto" w:fill="FFFFFF"/>
          <w:lang w:val="en-US"/>
          <w14:ligatures w14:val="none"/>
        </w:rPr>
        <w:t>”</w:t>
      </w:r>
      <w:r>
        <w:rPr>
          <w:rFonts w:ascii="Courier New" w:eastAsia="Times New Roman" w:hAnsi="Courier New" w:cs="Courier New"/>
          <w:kern w:val="0"/>
          <w:sz w:val="20"/>
          <w:szCs w:val="20"/>
          <w:shd w:val="clear" w:color="auto" w:fill="FFFFFF"/>
          <w:lang w:val="en-US"/>
          <w14:ligatures w14:val="none"/>
        </w:rPr>
        <w:t xml:space="preserve"> </w:t>
      </w:r>
      <w:r>
        <w:rPr>
          <w:rFonts w:ascii="Times New Roman" w:eastAsia="Times New Roman" w:hAnsi="Times New Roman" w:cs="Times New Roman"/>
          <w:kern w:val="0"/>
          <w:sz w:val="20"/>
          <w:szCs w:val="20"/>
          <w:shd w:val="clear" w:color="auto" w:fill="FFFFFF"/>
          <w:lang w:val="en-US"/>
          <w14:ligatures w14:val="none"/>
        </w:rPr>
        <w:t>iar potrivit</w:t>
      </w:r>
      <w:r>
        <w:rPr>
          <w:rFonts w:ascii="Times New Roman" w:eastAsia="Times New Roman" w:hAnsi="Times New Roman" w:cs="Times New Roman"/>
          <w:kern w:val="0"/>
          <w:sz w:val="20"/>
          <w:szCs w:val="20"/>
          <w:lang w:val="en-US"/>
          <w14:ligatures w14:val="none"/>
        </w:rPr>
        <w:t xml:space="preserve"> art. 5 din același act normativ ”</w:t>
      </w:r>
      <w:r>
        <w:rPr>
          <w:rFonts w:ascii="Times New Roman" w:eastAsia="Times New Roman" w:hAnsi="Times New Roman" w:cs="Times New Roman"/>
          <w:i/>
          <w:kern w:val="0"/>
          <w:sz w:val="20"/>
          <w:szCs w:val="20"/>
          <w:lang w:val="en-US"/>
          <w14:ligatures w14:val="none"/>
        </w:rPr>
        <w:t>Aşezămintele culturale funcţionează în subordinea autorităţilor administraţiei publice locale şi sunt finanţate din alocaţii de la bugetul local</w:t>
      </w:r>
      <w:r>
        <w:rPr>
          <w:rFonts w:ascii="Times New Roman" w:eastAsia="Times New Roman" w:hAnsi="Times New Roman" w:cs="Times New Roman"/>
          <w:kern w:val="0"/>
          <w:sz w:val="20"/>
          <w:szCs w:val="20"/>
          <w:lang w:val="en-US"/>
          <w14:ligatures w14:val="none"/>
        </w:rPr>
        <w:t xml:space="preserve"> ”.</w:t>
      </w:r>
    </w:p>
    <w:p w14:paraId="7DBB002D" w14:textId="1CCE3F35" w:rsidR="00FB0C15" w:rsidRDefault="00FB0C15" w:rsidP="00FB0C15">
      <w:pPr>
        <w:widowControl w:val="0"/>
        <w:autoSpaceDE w:val="0"/>
        <w:autoSpaceDN w:val="0"/>
        <w:spacing w:after="0" w:line="240" w:lineRule="auto"/>
        <w:ind w:firstLine="708"/>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14:ligatures w14:val="none"/>
        </w:rPr>
        <w:t>Agenda culturală pentru anul 202</w:t>
      </w:r>
      <w:r w:rsidR="008834BF">
        <w:rPr>
          <w:rFonts w:ascii="Times New Roman" w:eastAsia="Times New Roman" w:hAnsi="Times New Roman" w:cs="Times New Roman"/>
          <w:kern w:val="0"/>
          <w:sz w:val="20"/>
          <w:szCs w:val="20"/>
          <w14:ligatures w14:val="none"/>
        </w:rPr>
        <w:t>5</w:t>
      </w:r>
      <w:r>
        <w:rPr>
          <w:rFonts w:ascii="Times New Roman" w:eastAsia="Times New Roman" w:hAnsi="Times New Roman" w:cs="Times New Roman"/>
          <w:kern w:val="0"/>
          <w:sz w:val="20"/>
          <w:szCs w:val="20"/>
          <w14:ligatures w14:val="none"/>
        </w:rPr>
        <w:t xml:space="preserve"> cuprinde manifestări devenite deja tradiţie în comuna Bozieni. Cultura şi tradiţia locului este şi va rămâne unul dintre cele mai accesibile limbaje de comunicare. Redescoperirea şi valorificarea tradiţiilor noastre, conservarea şi promovarea culturii sunt principiile care au stat la baza iniţierii acestui proiect de hotărâre. </w:t>
      </w:r>
    </w:p>
    <w:p w14:paraId="0A02AA9F" w14:textId="097FD023"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În anul 202</w:t>
      </w:r>
      <w:r w:rsidR="008834BF">
        <w:rPr>
          <w:rFonts w:ascii="Times New Roman" w:eastAsia="Times New Roman" w:hAnsi="Times New Roman" w:cs="Times New Roman"/>
          <w:kern w:val="0"/>
          <w:sz w:val="20"/>
          <w:szCs w:val="20"/>
          <w:lang w:val="en-US"/>
          <w14:ligatures w14:val="none"/>
        </w:rPr>
        <w:t>5</w:t>
      </w:r>
      <w:r>
        <w:rPr>
          <w:rFonts w:ascii="Times New Roman" w:eastAsia="Times New Roman" w:hAnsi="Times New Roman" w:cs="Times New Roman"/>
          <w:kern w:val="0"/>
          <w:sz w:val="20"/>
          <w:szCs w:val="20"/>
          <w:lang w:val="en-US"/>
          <w14:ligatures w14:val="none"/>
        </w:rPr>
        <w:t xml:space="preserve"> dorim să desfăşurăm manifestări cultural - artistice şi educative pentru a oferi unui public cât mai larg liberul acces la manifestări culturale de calitate care vor contribui la păstrarea tradiţiilor şi valorilor specifice. Toate aceste activităţi contribuie la gândirea şi completarea procesului de învăţare, la dezvoltarea înclinaţiilor şi aptitudinilor copiilor, a tinerilor, la organizarea raţională şi plăcută a timpului liber. </w:t>
      </w:r>
    </w:p>
    <w:p w14:paraId="23585B5F"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Tradiţiile şi obiceiurile specifice zonei noastre sunt parte din cultura tradiţională  românească şi, ca atare, organizarea de activităţi cultural – educative constituie oportunităţi de a promova o imagine a potenţialului cultural local  şi  zonal.</w:t>
      </w:r>
    </w:p>
    <w:p w14:paraId="0FB61B8A"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Finanţarea cheltuielilor pentru organizarea şi desfăşurarea manifestărilor cultural - educative, artistice şi sportive se face din bugetul local al cmunei Bozieni, precum şi din sume provenite din sponsorizări şi/sau alte venituri. </w:t>
      </w:r>
    </w:p>
    <w:p w14:paraId="584B304F" w14:textId="77777777" w:rsidR="00FB0C15" w:rsidRDefault="00FB0C15" w:rsidP="00FB0C15">
      <w:pPr>
        <w:spacing w:after="0" w:line="240" w:lineRule="auto"/>
        <w:ind w:firstLine="708"/>
        <w:jc w:val="both"/>
        <w:rPr>
          <w:rFonts w:ascii="Times New Roman" w:eastAsia="Calibri" w:hAnsi="Times New Roman" w:cs="Times New Roman"/>
          <w:kern w:val="0"/>
          <w:sz w:val="20"/>
          <w:szCs w:val="20"/>
          <w14:ligatures w14:val="none"/>
        </w:rPr>
      </w:pPr>
      <w:r>
        <w:rPr>
          <w:rFonts w:ascii="Times New Roman" w:eastAsia="Calibri" w:hAnsi="Times New Roman" w:cs="Times New Roman"/>
          <w:kern w:val="0"/>
          <w:sz w:val="20"/>
          <w:szCs w:val="20"/>
          <w14:ligatures w14:val="none"/>
        </w:rPr>
        <w:t>Având în vedere  prevederile  legale în vigoare potrivit cărora consiliul local asigură cadrul necesar pentru furnizarea serviciilor publice de interes local privind cultura, tineretul şi sportul, am inițiat prezentul proiect de hotărâre prin care am propus aprobarea Programului principalelor manifestări cultural - educative, artistice şi sportive pe teme prestabilite, de interes local sau zonal organizate la nivelul BOZIENI  în anul 2024 și îl supun spre dezbatere și aprobare plenului Consiliului Local al comunei Bozieni în forma prezentată.</w:t>
      </w:r>
    </w:p>
    <w:p w14:paraId="578922DC" w14:textId="77777777" w:rsidR="00FB0C15" w:rsidRDefault="00FB0C15" w:rsidP="00FB0C15">
      <w:pPr>
        <w:spacing w:after="0" w:line="240" w:lineRule="auto"/>
        <w:ind w:firstLine="708"/>
        <w:jc w:val="both"/>
        <w:rPr>
          <w:rFonts w:ascii="Times New Roman" w:eastAsia="Times New Roman" w:hAnsi="Times New Roman" w:cs="Times New Roman"/>
          <w:kern w:val="0"/>
          <w:sz w:val="20"/>
          <w:szCs w:val="20"/>
          <w14:ligatures w14:val="none"/>
        </w:rPr>
      </w:pPr>
      <w:r>
        <w:rPr>
          <w:rFonts w:ascii="Times New Roman" w:eastAsia="Times New Roman" w:hAnsi="Times New Roman" w:cs="Times New Roman"/>
          <w:kern w:val="0"/>
          <w:sz w:val="20"/>
          <w:szCs w:val="20"/>
          <w:lang w:val="en-US"/>
          <w14:ligatures w14:val="none"/>
        </w:rPr>
        <w:t>Invoc în susţinerea propunerii mele prevederile art. 4 din O.U.G. nr. 118/2006 privind înfiinţarea, organizarea şi desfăşurarea activităţii aşezămintelor culturale, cu modificările şi completările ulterioare şi ale art. 3 şi  art. 14 din Legea nr. 273/2006 privind finanţele publice locale, actualizată, cu modificările şi completările ulterioare.</w:t>
      </w:r>
    </w:p>
    <w:p w14:paraId="430B3BCC" w14:textId="77777777" w:rsidR="00FB0C15" w:rsidRDefault="00FB0C15" w:rsidP="00FB0C15">
      <w:pPr>
        <w:widowControl w:val="0"/>
        <w:autoSpaceDE w:val="0"/>
        <w:autoSpaceDN w:val="0"/>
        <w:spacing w:after="0" w:line="240" w:lineRule="auto"/>
        <w:ind w:firstLine="708"/>
        <w:jc w:val="both"/>
        <w:rPr>
          <w:rFonts w:ascii="Times New Roman" w:eastAsia="Times New Roman" w:hAnsi="Times New Roman" w:cs="Times New Roman"/>
          <w:kern w:val="0"/>
          <w:sz w:val="20"/>
          <w:szCs w:val="20"/>
          <w14:ligatures w14:val="none"/>
        </w:rPr>
      </w:pPr>
    </w:p>
    <w:p w14:paraId="2101CDD7" w14:textId="77777777" w:rsidR="00FB0C15" w:rsidRDefault="00FB0C15" w:rsidP="00FB0C15">
      <w:pPr>
        <w:spacing w:after="0" w:line="240" w:lineRule="auto"/>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  </w:t>
      </w:r>
    </w:p>
    <w:p w14:paraId="5D426494" w14:textId="77777777" w:rsidR="00FB0C15" w:rsidRDefault="00FB0C15" w:rsidP="00FB0C15">
      <w:pPr>
        <w:widowControl w:val="0"/>
        <w:autoSpaceDE w:val="0"/>
        <w:autoSpaceDN w:val="0"/>
        <w:spacing w:after="0" w:line="240" w:lineRule="auto"/>
        <w:ind w:firstLine="708"/>
        <w:jc w:val="both"/>
        <w:rPr>
          <w:rFonts w:ascii="Times New Roman" w:eastAsia="Times New Roman" w:hAnsi="Times New Roman" w:cs="Times New Roman"/>
          <w:kern w:val="0"/>
          <w:sz w:val="20"/>
          <w:szCs w:val="20"/>
          <w:lang w:val="en-US"/>
          <w14:ligatures w14:val="none"/>
        </w:rPr>
      </w:pPr>
    </w:p>
    <w:p w14:paraId="571979CD" w14:textId="77777777" w:rsidR="00FB0C15" w:rsidRDefault="00FB0C15" w:rsidP="00FB0C15">
      <w:pPr>
        <w:spacing w:after="0" w:line="240" w:lineRule="auto"/>
        <w:jc w:val="both"/>
        <w:rPr>
          <w:rFonts w:ascii="Times New Roman" w:eastAsia="Times New Roman" w:hAnsi="Times New Roman" w:cs="Times New Roman"/>
          <w:kern w:val="0"/>
          <w:sz w:val="20"/>
          <w:szCs w:val="20"/>
          <w:lang w:val="en-US"/>
          <w14:ligatures w14:val="none"/>
        </w:rPr>
      </w:pPr>
      <w:r>
        <w:rPr>
          <w:rFonts w:ascii="Times New Roman" w:eastAsia="Times New Roman" w:hAnsi="Times New Roman" w:cs="Times New Roman"/>
          <w:kern w:val="0"/>
          <w:sz w:val="20"/>
          <w:szCs w:val="20"/>
          <w:lang w:val="en-US"/>
          <w14:ligatures w14:val="none"/>
        </w:rPr>
        <w:t xml:space="preserve">  </w:t>
      </w:r>
    </w:p>
    <w:p w14:paraId="076286DE" w14:textId="77777777" w:rsidR="00FB0C15" w:rsidRDefault="00FB0C15" w:rsidP="00FB0C15">
      <w:pPr>
        <w:spacing w:after="0" w:line="240" w:lineRule="auto"/>
        <w:jc w:val="both"/>
        <w:rPr>
          <w:rFonts w:ascii="Times New Roman" w:eastAsia="Times New Roman" w:hAnsi="Times New Roman" w:cs="Times New Roman"/>
          <w:kern w:val="0"/>
          <w:sz w:val="20"/>
          <w:szCs w:val="20"/>
          <w:lang w:val="en-US"/>
          <w14:ligatures w14:val="none"/>
        </w:rPr>
      </w:pPr>
    </w:p>
    <w:p w14:paraId="69DC9A82" w14:textId="77777777" w:rsidR="00FB0C15" w:rsidRDefault="00FB0C15" w:rsidP="00FB0C15">
      <w:pPr>
        <w:spacing w:after="0" w:line="240" w:lineRule="auto"/>
        <w:jc w:val="both"/>
        <w:rPr>
          <w:rFonts w:ascii="Times New Roman" w:eastAsia="Times New Roman" w:hAnsi="Times New Roman" w:cs="Times New Roman"/>
          <w:b/>
          <w:kern w:val="0"/>
          <w:sz w:val="20"/>
          <w:szCs w:val="20"/>
          <w:lang w:val="en-US"/>
          <w14:ligatures w14:val="none"/>
        </w:rPr>
      </w:pPr>
    </w:p>
    <w:p w14:paraId="4F205F57"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BIBLIOTECAR</w:t>
      </w:r>
    </w:p>
    <w:p w14:paraId="27F67EF3"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r>
        <w:rPr>
          <w:rFonts w:ascii="Times New Roman" w:eastAsia="Times New Roman" w:hAnsi="Times New Roman" w:cs="Times New Roman"/>
          <w:b/>
          <w:kern w:val="0"/>
          <w:sz w:val="20"/>
          <w:szCs w:val="20"/>
          <w:lang w:val="en-US"/>
          <w14:ligatures w14:val="none"/>
        </w:rPr>
        <w:t>GABRIELA BOBU</w:t>
      </w:r>
    </w:p>
    <w:p w14:paraId="3670EACC"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24EC68A1" w14:textId="77777777" w:rsidR="00FB0C15" w:rsidRDefault="00FB0C15" w:rsidP="00FB0C15">
      <w:pPr>
        <w:spacing w:after="0" w:line="240" w:lineRule="auto"/>
        <w:jc w:val="center"/>
        <w:rPr>
          <w:rFonts w:ascii="Times New Roman" w:eastAsia="Times New Roman" w:hAnsi="Times New Roman" w:cs="Times New Roman"/>
          <w:b/>
          <w:kern w:val="0"/>
          <w:sz w:val="20"/>
          <w:szCs w:val="20"/>
          <w:lang w:val="en-US"/>
          <w14:ligatures w14:val="none"/>
        </w:rPr>
      </w:pPr>
    </w:p>
    <w:p w14:paraId="1C76BE22" w14:textId="77777777" w:rsidR="00FB0C15" w:rsidRDefault="00FB0C15" w:rsidP="00FB0C15">
      <w:pPr>
        <w:pStyle w:val="Frspaiere"/>
      </w:pPr>
    </w:p>
    <w:p w14:paraId="1268E96F" w14:textId="77777777" w:rsidR="00FB0C15" w:rsidRDefault="00FB0C15" w:rsidP="00FB0C15">
      <w:pPr>
        <w:pStyle w:val="Frspaiere"/>
      </w:pPr>
    </w:p>
    <w:p w14:paraId="5DCFFAF3" w14:textId="77777777" w:rsidR="00FB0C15" w:rsidRDefault="00FB0C15" w:rsidP="00FB0C15">
      <w:pPr>
        <w:pStyle w:val="Frspaiere"/>
      </w:pPr>
    </w:p>
    <w:p w14:paraId="0EDB1BE4" w14:textId="77777777" w:rsidR="00FB0C15" w:rsidRDefault="00FB0C15" w:rsidP="00FB0C15">
      <w:pPr>
        <w:pStyle w:val="Frspaiere"/>
      </w:pPr>
    </w:p>
    <w:p w14:paraId="06C9A49E" w14:textId="77777777" w:rsidR="00FB0C15" w:rsidRDefault="00FB0C15" w:rsidP="00FB0C15">
      <w:pPr>
        <w:pStyle w:val="Frspaiere"/>
      </w:pPr>
    </w:p>
    <w:p w14:paraId="00BCEA04" w14:textId="77777777" w:rsidR="00FB0C15" w:rsidRDefault="00FB0C15" w:rsidP="00FB0C15">
      <w:pPr>
        <w:pStyle w:val="Frspaiere"/>
      </w:pPr>
    </w:p>
    <w:p w14:paraId="6A6A39CC" w14:textId="77777777" w:rsidR="00FB0C15" w:rsidRDefault="00FB0C15" w:rsidP="00FB0C15">
      <w:pPr>
        <w:pStyle w:val="Frspaiere"/>
      </w:pPr>
    </w:p>
    <w:p w14:paraId="0838369C" w14:textId="77777777" w:rsidR="00FB0C15" w:rsidRDefault="00FB0C15" w:rsidP="00FB0C15">
      <w:pPr>
        <w:pStyle w:val="Frspaiere"/>
      </w:pPr>
    </w:p>
    <w:p w14:paraId="6F93A209" w14:textId="77777777" w:rsidR="00FB0C15" w:rsidRDefault="00FB0C15" w:rsidP="00FB0C15">
      <w:pPr>
        <w:pStyle w:val="Frspaiere"/>
      </w:pPr>
    </w:p>
    <w:p w14:paraId="0DBC2949" w14:textId="77777777" w:rsidR="00FB0C15" w:rsidRDefault="00FB0C15" w:rsidP="00FB0C15">
      <w:pPr>
        <w:pStyle w:val="Frspaiere"/>
      </w:pPr>
    </w:p>
    <w:p w14:paraId="06888C4C" w14:textId="77777777" w:rsidR="00FB0C15" w:rsidRDefault="00FB0C15" w:rsidP="00FB0C15">
      <w:pPr>
        <w:pStyle w:val="Frspaiere"/>
      </w:pPr>
    </w:p>
    <w:p w14:paraId="3F7AEA9E" w14:textId="77777777" w:rsidR="00FB0C15" w:rsidRDefault="00FB0C15" w:rsidP="00FB0C15">
      <w:pPr>
        <w:pStyle w:val="Frspaiere"/>
        <w:rPr>
          <w:sz w:val="20"/>
          <w:szCs w:val="20"/>
        </w:rPr>
      </w:pPr>
      <w:r>
        <w:rPr>
          <w:sz w:val="20"/>
          <w:szCs w:val="20"/>
        </w:rPr>
        <w:t xml:space="preserve">                                                                                            ROMÂNIA</w:t>
      </w:r>
    </w:p>
    <w:p w14:paraId="69879347" w14:textId="77777777" w:rsidR="00FB0C15" w:rsidRDefault="00FB0C15" w:rsidP="00FB0C15">
      <w:pPr>
        <w:pStyle w:val="Frspaiere"/>
        <w:jc w:val="center"/>
        <w:rPr>
          <w:sz w:val="20"/>
          <w:szCs w:val="20"/>
        </w:rPr>
      </w:pPr>
      <w:r>
        <w:rPr>
          <w:sz w:val="20"/>
          <w:szCs w:val="20"/>
        </w:rPr>
        <w:t>J U D E Ţ U L N E A M Ţ</w:t>
      </w:r>
    </w:p>
    <w:p w14:paraId="1129E981" w14:textId="77777777" w:rsidR="00FB0C15" w:rsidRDefault="00FB0C15" w:rsidP="00FB0C15">
      <w:pPr>
        <w:pStyle w:val="Frspaiere"/>
        <w:jc w:val="center"/>
        <w:rPr>
          <w:sz w:val="20"/>
          <w:szCs w:val="20"/>
        </w:rPr>
      </w:pPr>
      <w:r>
        <w:rPr>
          <w:sz w:val="20"/>
          <w:szCs w:val="20"/>
        </w:rPr>
        <w:t>COMUNA BOZIENI</w:t>
      </w:r>
    </w:p>
    <w:p w14:paraId="0FEFC41F" w14:textId="77777777" w:rsidR="00FB0C15" w:rsidRDefault="00FB0C15" w:rsidP="00FB0C15">
      <w:pPr>
        <w:pStyle w:val="Frspaiere"/>
        <w:jc w:val="center"/>
        <w:rPr>
          <w:sz w:val="20"/>
          <w:szCs w:val="20"/>
        </w:rPr>
      </w:pPr>
      <w:r>
        <w:rPr>
          <w:sz w:val="20"/>
          <w:szCs w:val="20"/>
        </w:rPr>
        <w:t>C O N S I L I U L  L O C A L</w:t>
      </w:r>
    </w:p>
    <w:p w14:paraId="7C438CF5" w14:textId="77777777" w:rsidR="00FB0C15" w:rsidRDefault="00FB0C15" w:rsidP="00FB0C15">
      <w:pPr>
        <w:pStyle w:val="Frspaiere"/>
        <w:jc w:val="center"/>
        <w:rPr>
          <w:sz w:val="20"/>
          <w:szCs w:val="20"/>
        </w:rPr>
      </w:pPr>
    </w:p>
    <w:p w14:paraId="2398FFBE" w14:textId="77777777" w:rsidR="00B81719" w:rsidRDefault="00B81719"/>
    <w:sectPr w:rsidR="00B81719" w:rsidSect="00CA334A">
      <w:pgSz w:w="12240" w:h="15840"/>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C15"/>
    <w:rsid w:val="004227A2"/>
    <w:rsid w:val="007B15F0"/>
    <w:rsid w:val="008834BF"/>
    <w:rsid w:val="00941C45"/>
    <w:rsid w:val="00B81719"/>
    <w:rsid w:val="00CA334A"/>
    <w:rsid w:val="00DF0DEE"/>
    <w:rsid w:val="00FB0C15"/>
    <w:rsid w:val="00FB7D0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AE4AC"/>
  <w15:chartTrackingRefBased/>
  <w15:docId w15:val="{2BADBED6-AB72-41A0-B9D2-5CD4F468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C15"/>
    <w:pPr>
      <w:spacing w:line="254" w:lineRule="auto"/>
    </w:pPr>
  </w:style>
  <w:style w:type="paragraph" w:styleId="Titlu1">
    <w:name w:val="heading 1"/>
    <w:basedOn w:val="Normal"/>
    <w:next w:val="Normal"/>
    <w:link w:val="Titlu1Caracter"/>
    <w:uiPriority w:val="9"/>
    <w:qFormat/>
    <w:rsid w:val="00FB0C15"/>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semiHidden/>
    <w:unhideWhenUsed/>
    <w:qFormat/>
    <w:rsid w:val="00FB0C15"/>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semiHidden/>
    <w:unhideWhenUsed/>
    <w:qFormat/>
    <w:rsid w:val="00FB0C15"/>
    <w:pPr>
      <w:keepNext/>
      <w:keepLines/>
      <w:spacing w:before="160" w:after="80" w:line="259" w:lineRule="auto"/>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semiHidden/>
    <w:unhideWhenUsed/>
    <w:qFormat/>
    <w:rsid w:val="00FB0C15"/>
    <w:pPr>
      <w:keepNext/>
      <w:keepLines/>
      <w:spacing w:before="80" w:after="40" w:line="259" w:lineRule="auto"/>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FB0C15"/>
    <w:pPr>
      <w:keepNext/>
      <w:keepLines/>
      <w:spacing w:before="80" w:after="40" w:line="259" w:lineRule="auto"/>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FB0C15"/>
    <w:pPr>
      <w:keepNext/>
      <w:keepLines/>
      <w:spacing w:before="40" w:after="0" w:line="259" w:lineRule="auto"/>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FB0C15"/>
    <w:pPr>
      <w:keepNext/>
      <w:keepLines/>
      <w:spacing w:before="40" w:after="0" w:line="259" w:lineRule="auto"/>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FB0C15"/>
    <w:pPr>
      <w:keepNext/>
      <w:keepLines/>
      <w:spacing w:after="0" w:line="259" w:lineRule="auto"/>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FB0C15"/>
    <w:pPr>
      <w:keepNext/>
      <w:keepLines/>
      <w:spacing w:after="0" w:line="259" w:lineRule="auto"/>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FB0C1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FB0C1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FB0C1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semiHidden/>
    <w:rsid w:val="00FB0C1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FB0C1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FB0C1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FB0C1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FB0C1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FB0C15"/>
    <w:rPr>
      <w:rFonts w:eastAsiaTheme="majorEastAsia" w:cstheme="majorBidi"/>
      <w:color w:val="272727" w:themeColor="text1" w:themeTint="D8"/>
    </w:rPr>
  </w:style>
  <w:style w:type="paragraph" w:styleId="Titlu">
    <w:name w:val="Title"/>
    <w:basedOn w:val="Normal"/>
    <w:next w:val="Normal"/>
    <w:link w:val="TitluCaracter"/>
    <w:uiPriority w:val="10"/>
    <w:qFormat/>
    <w:rsid w:val="00FB0C1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FB0C1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FB0C1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FB0C1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FB0C15"/>
    <w:pPr>
      <w:spacing w:before="160" w:line="259" w:lineRule="auto"/>
      <w:jc w:val="center"/>
    </w:pPr>
    <w:rPr>
      <w:i/>
      <w:iCs/>
      <w:color w:val="404040" w:themeColor="text1" w:themeTint="BF"/>
    </w:rPr>
  </w:style>
  <w:style w:type="character" w:customStyle="1" w:styleId="CitatCaracter">
    <w:name w:val="Citat Caracter"/>
    <w:basedOn w:val="Fontdeparagrafimplicit"/>
    <w:link w:val="Citat"/>
    <w:uiPriority w:val="29"/>
    <w:rsid w:val="00FB0C15"/>
    <w:rPr>
      <w:i/>
      <w:iCs/>
      <w:color w:val="404040" w:themeColor="text1" w:themeTint="BF"/>
    </w:rPr>
  </w:style>
  <w:style w:type="paragraph" w:styleId="Listparagraf">
    <w:name w:val="List Paragraph"/>
    <w:basedOn w:val="Normal"/>
    <w:uiPriority w:val="34"/>
    <w:qFormat/>
    <w:rsid w:val="00FB0C15"/>
    <w:pPr>
      <w:spacing w:line="259" w:lineRule="auto"/>
      <w:ind w:left="720"/>
      <w:contextualSpacing/>
    </w:pPr>
  </w:style>
  <w:style w:type="character" w:styleId="Accentuareintens">
    <w:name w:val="Intense Emphasis"/>
    <w:basedOn w:val="Fontdeparagrafimplicit"/>
    <w:uiPriority w:val="21"/>
    <w:qFormat/>
    <w:rsid w:val="00FB0C15"/>
    <w:rPr>
      <w:i/>
      <w:iCs/>
      <w:color w:val="2F5496" w:themeColor="accent1" w:themeShade="BF"/>
    </w:rPr>
  </w:style>
  <w:style w:type="paragraph" w:styleId="Citatintens">
    <w:name w:val="Intense Quote"/>
    <w:basedOn w:val="Normal"/>
    <w:next w:val="Normal"/>
    <w:link w:val="CitatintensCaracter"/>
    <w:uiPriority w:val="30"/>
    <w:qFormat/>
    <w:rsid w:val="00FB0C15"/>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FB0C15"/>
    <w:rPr>
      <w:i/>
      <w:iCs/>
      <w:color w:val="2F5496" w:themeColor="accent1" w:themeShade="BF"/>
    </w:rPr>
  </w:style>
  <w:style w:type="character" w:styleId="Referireintens">
    <w:name w:val="Intense Reference"/>
    <w:basedOn w:val="Fontdeparagrafimplicit"/>
    <w:uiPriority w:val="32"/>
    <w:qFormat/>
    <w:rsid w:val="00FB0C15"/>
    <w:rPr>
      <w:b/>
      <w:bCs/>
      <w:smallCaps/>
      <w:color w:val="2F5496" w:themeColor="accent1" w:themeShade="BF"/>
      <w:spacing w:val="5"/>
    </w:rPr>
  </w:style>
  <w:style w:type="paragraph" w:styleId="Frspaiere">
    <w:name w:val="No Spacing"/>
    <w:uiPriority w:val="1"/>
    <w:qFormat/>
    <w:rsid w:val="00FB0C15"/>
    <w:pPr>
      <w:spacing w:after="0" w:line="240" w:lineRule="auto"/>
    </w:pPr>
  </w:style>
  <w:style w:type="table" w:styleId="Tabelgril">
    <w:name w:val="Table Grid"/>
    <w:basedOn w:val="TabelNormal"/>
    <w:rsid w:val="00FB0C15"/>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1419</Words>
  <Characters>8236</Characters>
  <Application>Microsoft Office Word</Application>
  <DocSecurity>0</DocSecurity>
  <Lines>68</Lines>
  <Paragraphs>19</Paragraphs>
  <ScaleCrop>false</ScaleCrop>
  <Company/>
  <LinksUpToDate>false</LinksUpToDate>
  <CharactersWithSpaces>9636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dc:creator>
  <cp:keywords/>
  <dc:description/>
  <cp:lastModifiedBy>Secretar</cp:lastModifiedBy>
  <cp:revision>2</cp:revision>
  <dcterms:created xsi:type="dcterms:W3CDTF">2025-12-12T10:37:00Z</dcterms:created>
  <dcterms:modified xsi:type="dcterms:W3CDTF">2025-12-12T10:43:00Z</dcterms:modified>
</cp:coreProperties>
</file>