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FB" w:rsidRPr="00CF05FB" w:rsidRDefault="00CF05FB" w:rsidP="00CF05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>ROMANIA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>JUDETUL NEAMT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>CONSILIUL LOCAL AL COMUNEI BOZIENI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>H O T A R A R E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>Nr.19 din 31.03.2021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>privind inventarierea  anuala  a elementelor de natura activelor, datoriilor și capitalurilor proprii aflate în patrimoniul comunei Bozieni pe anul 2020 și aprobarea casării-declasării bunurilor degradate , uzate fizic și moral.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Consiliul local al comunei Bozieni,judeţul Neamţ;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Văzând prevederile Legii contabilităţii nr. 82/1991,republicată   şi ale Ordinului MFP nr. 2861/2009 privind aprobarea Normelor privind organizarea şi efectuarea inventarierii elementelor de natura activelor, datoriilor şi capitalurilor proprii ;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Examinând raportul de aprobare  a primarului comunei Bozieni,înregistrată sub nr. 1142 din 26.03.2021, raportul compartimentului de resort şi avizul favorabil al comisiei de specialitate;</w:t>
      </w:r>
    </w:p>
    <w:p w:rsidR="00CF05FB" w:rsidRPr="00CF05FB" w:rsidRDefault="00CF05FB" w:rsidP="00CF05FB">
      <w:pPr>
        <w:pStyle w:val="Default"/>
        <w:spacing w:line="276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F05FB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CF05FB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Pr="00CF05FB">
        <w:rPr>
          <w:rFonts w:ascii="Times New Roman" w:hAnsi="Times New Roman"/>
          <w:sz w:val="20"/>
          <w:szCs w:val="20"/>
        </w:rPr>
        <w:t>temeiul</w:t>
      </w:r>
      <w:proofErr w:type="spellEnd"/>
      <w:r w:rsidRPr="00CF05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F05FB">
        <w:rPr>
          <w:rFonts w:ascii="Times New Roman" w:hAnsi="Times New Roman"/>
          <w:sz w:val="20"/>
          <w:szCs w:val="20"/>
        </w:rPr>
        <w:t>dispoziţiilor</w:t>
      </w:r>
      <w:proofErr w:type="spellEnd"/>
      <w:r w:rsidRPr="00CF05FB">
        <w:rPr>
          <w:rFonts w:ascii="Times New Roman" w:hAnsi="Times New Roman"/>
          <w:sz w:val="20"/>
          <w:szCs w:val="20"/>
        </w:rPr>
        <w:t xml:space="preserve"> art.</w:t>
      </w:r>
      <w:proofErr w:type="gramEnd"/>
      <w:r w:rsidRPr="00CF05FB">
        <w:rPr>
          <w:rFonts w:ascii="Times New Roman" w:hAnsi="Times New Roman"/>
          <w:sz w:val="20"/>
          <w:szCs w:val="20"/>
        </w:rPr>
        <w:t xml:space="preserve"> 129, </w:t>
      </w:r>
      <w:proofErr w:type="gramStart"/>
      <w:r w:rsidRPr="00CF05FB">
        <w:rPr>
          <w:rFonts w:ascii="Times New Roman" w:hAnsi="Times New Roman"/>
          <w:sz w:val="20"/>
          <w:szCs w:val="20"/>
        </w:rPr>
        <w:t>alin.2 ,lit</w:t>
      </w:r>
      <w:proofErr w:type="gramEnd"/>
      <w:r w:rsidRPr="00CF05FB">
        <w:rPr>
          <w:rFonts w:ascii="Times New Roman" w:hAnsi="Times New Roman"/>
          <w:sz w:val="20"/>
          <w:szCs w:val="20"/>
        </w:rPr>
        <w:t>. ,</w:t>
      </w:r>
      <w:proofErr w:type="gramStart"/>
      <w:r w:rsidRPr="00CF05FB">
        <w:rPr>
          <w:rFonts w:ascii="Times New Roman" w:hAnsi="Times New Roman"/>
          <w:sz w:val="20"/>
          <w:szCs w:val="20"/>
        </w:rPr>
        <w:t>,c</w:t>
      </w:r>
      <w:proofErr w:type="gramEnd"/>
      <w:r w:rsidRPr="00CF05FB">
        <w:rPr>
          <w:rFonts w:ascii="Times New Roman" w:hAnsi="Times New Roman"/>
          <w:sz w:val="20"/>
          <w:szCs w:val="20"/>
        </w:rPr>
        <w:t xml:space="preserve">” , </w:t>
      </w:r>
      <w:r w:rsidRPr="00CF05FB">
        <w:rPr>
          <w:rFonts w:ascii="Times New Roman" w:hAnsi="Times New Roman"/>
          <w:sz w:val="20"/>
          <w:szCs w:val="20"/>
          <w:lang w:val="ro-RO"/>
        </w:rPr>
        <w:t xml:space="preserve">si art. 196 alin.(1) lit.,,a’’ din Ordonanţa de Urgenţă nr. 57 din 3 iulie 2019 </w:t>
      </w:r>
      <w:r w:rsidRPr="00CF05FB">
        <w:rPr>
          <w:rFonts w:ascii="Times New Roman" w:hAnsi="Times New Roman"/>
          <w:i/>
          <w:sz w:val="20"/>
          <w:szCs w:val="20"/>
          <w:lang w:val="ro-RO"/>
        </w:rPr>
        <w:t>privind Codul administrativ</w:t>
      </w:r>
      <w:r w:rsidRPr="00CF05FB">
        <w:rPr>
          <w:rFonts w:ascii="Times New Roman" w:hAnsi="Times New Roman"/>
          <w:sz w:val="20"/>
          <w:szCs w:val="20"/>
          <w:lang w:val="ro-RO"/>
        </w:rPr>
        <w:t>: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                                 H O T A R A S T E :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Art.1. Aprobă Raportul comisiei comunale privind inventarierea  anuala  a elementelor de natura activelor, datoriilor și capitalurilor proprii aflate în patrimoniul comunei Bozieni pe anul 2020, conform anexei nr 1 care face parte integrantă din prezenta hotărâre.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Art.2.  Aprobă casarea unor  bunuri  din patrimoniul </w:t>
      </w:r>
      <w:r w:rsidRPr="00CF0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05FB">
        <w:rPr>
          <w:rFonts w:ascii="Times New Roman" w:hAnsi="Times New Roman" w:cs="Times New Roman"/>
          <w:sz w:val="20"/>
          <w:szCs w:val="20"/>
        </w:rPr>
        <w:t>comunei Bozieni  conform anexei nr. 2, care face  parte integrantă din prezenta hotărâre.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Art.3. Materialele rezultate din casare care nu pot fi recuperate , vor fi distruse prin  ardere iar materialele recuperabile vor fi vândute prin  unităţi specializate, sumele încasate urmând a se constitui venituri la bugetul local 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Art.4.  Compartimentul  financiar-contabil din cadrul primăriei locale răspunde de aducerea la îndeplinire a prevederilor prezentei hotărâri.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Art.5. Secretarul general al comunei va asigura comunicarea prezentei hotărâri persoanelor şi autorităţilor interesate.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CF05FB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  </w:t>
      </w:r>
    </w:p>
    <w:p w:rsidR="00CF05FB" w:rsidRPr="00CF05FB" w:rsidRDefault="00CF05FB" w:rsidP="00CF05FB">
      <w:pPr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   Presedinte de sedinta                       Contrasemneaza   pentru legalitate,</w:t>
      </w:r>
    </w:p>
    <w:p w:rsidR="00CF05FB" w:rsidRPr="00CF05FB" w:rsidRDefault="00CF05FB" w:rsidP="00CF05FB">
      <w:pPr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     Grumezescu Doinel</w:t>
      </w:r>
      <w:r w:rsidRPr="00CF05FB">
        <w:rPr>
          <w:rFonts w:ascii="Times New Roman" w:hAnsi="Times New Roman" w:cs="Times New Roman"/>
          <w:sz w:val="20"/>
          <w:szCs w:val="20"/>
        </w:rPr>
        <w:tab/>
      </w:r>
      <w:r w:rsidRPr="00CF05FB">
        <w:rPr>
          <w:rFonts w:ascii="Times New Roman" w:hAnsi="Times New Roman" w:cs="Times New Roman"/>
          <w:sz w:val="20"/>
          <w:szCs w:val="20"/>
        </w:rPr>
        <w:tab/>
        <w:t xml:space="preserve">                          Secretar general,</w:t>
      </w:r>
    </w:p>
    <w:p w:rsidR="00CF05FB" w:rsidRDefault="00CF05FB" w:rsidP="00CF05FB">
      <w:pPr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Elena Timofte  </w:t>
      </w:r>
    </w:p>
    <w:p w:rsidR="00CF05FB" w:rsidRDefault="00CF05FB" w:rsidP="00CF05FB">
      <w:pPr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autoSpaceDE w:val="0"/>
        <w:autoSpaceDN w:val="0"/>
        <w:adjustRightInd w:val="0"/>
        <w:jc w:val="right"/>
        <w:rPr>
          <w:rFonts w:ascii="Cambria" w:hAnsi="Cambria" w:cs="TimesNewRomanPS-BoldMT"/>
          <w:b/>
          <w:bCs/>
          <w:color w:val="333333"/>
        </w:rPr>
      </w:pPr>
    </w:p>
    <w:p w:rsidR="00CF05FB" w:rsidRPr="00C5673D" w:rsidRDefault="00CF05FB" w:rsidP="00CF05FB">
      <w:pPr>
        <w:ind w:left="708"/>
        <w:jc w:val="center"/>
        <w:rPr>
          <w:lang w:val="it-IT"/>
        </w:rPr>
      </w:pPr>
      <w:r w:rsidRPr="00C5673D">
        <w:rPr>
          <w:lang w:val="it-IT"/>
        </w:rPr>
        <w:t>ROMANIA</w:t>
      </w:r>
    </w:p>
    <w:p w:rsidR="00CF05FB" w:rsidRPr="00C5673D" w:rsidRDefault="00CF05FB" w:rsidP="00CF05FB">
      <w:pPr>
        <w:ind w:left="708"/>
        <w:jc w:val="center"/>
        <w:rPr>
          <w:lang w:val="it-IT"/>
        </w:rPr>
      </w:pPr>
      <w:r w:rsidRPr="00C5673D">
        <w:rPr>
          <w:lang w:val="it-IT"/>
        </w:rPr>
        <w:t>JUDETUL NEAMT</w:t>
      </w:r>
    </w:p>
    <w:p w:rsidR="00CF05FB" w:rsidRPr="00C5673D" w:rsidRDefault="00CF05FB" w:rsidP="00CF05FB">
      <w:pPr>
        <w:ind w:left="708"/>
        <w:jc w:val="center"/>
        <w:rPr>
          <w:lang w:val="it-IT"/>
        </w:rPr>
      </w:pPr>
      <w:r w:rsidRPr="00C5673D">
        <w:rPr>
          <w:lang w:val="it-IT"/>
        </w:rPr>
        <w:t>CONSILIUL LOCAL AL COMUNEI BOZIENI</w:t>
      </w:r>
    </w:p>
    <w:p w:rsidR="00CF05FB" w:rsidRPr="00C5673D" w:rsidRDefault="00CF05FB" w:rsidP="00CF05FB">
      <w:pPr>
        <w:autoSpaceDE w:val="0"/>
        <w:autoSpaceDN w:val="0"/>
        <w:adjustRightInd w:val="0"/>
        <w:jc w:val="center"/>
        <w:rPr>
          <w:b/>
          <w:bCs/>
          <w:color w:val="333333"/>
          <w:u w:val="single"/>
        </w:rPr>
      </w:pPr>
    </w:p>
    <w:p w:rsidR="00CF05FB" w:rsidRDefault="00CF05FB" w:rsidP="00CF05FB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  <w:r w:rsidRPr="00C5673D">
        <w:rPr>
          <w:b/>
          <w:bCs/>
          <w:color w:val="333333"/>
        </w:rPr>
        <w:t xml:space="preserve">  HOTĂRÂRE </w:t>
      </w:r>
    </w:p>
    <w:p w:rsidR="00CF05FB" w:rsidRPr="002F4B68" w:rsidRDefault="00CF05FB" w:rsidP="00CF05FB">
      <w:pPr>
        <w:tabs>
          <w:tab w:val="left" w:pos="4140"/>
        </w:tabs>
        <w:ind w:left="708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Nr.20 din 31.03.2021</w:t>
      </w:r>
    </w:p>
    <w:p w:rsidR="00CF05FB" w:rsidRPr="00C5673D" w:rsidRDefault="00CF05FB" w:rsidP="00CF05FB">
      <w:pPr>
        <w:autoSpaceDE w:val="0"/>
        <w:autoSpaceDN w:val="0"/>
        <w:adjustRightInd w:val="0"/>
        <w:jc w:val="center"/>
        <w:rPr>
          <w:b/>
          <w:color w:val="333333"/>
        </w:rPr>
      </w:pPr>
      <w:r w:rsidRPr="00C5673D">
        <w:rPr>
          <w:b/>
          <w:color w:val="333333"/>
        </w:rPr>
        <w:t>aprobarea Programului de acţiuni şi activităţi edilitar-gospodăreşti de interes local car</w:t>
      </w:r>
      <w:r>
        <w:rPr>
          <w:b/>
          <w:color w:val="333333"/>
        </w:rPr>
        <w:t xml:space="preserve">e se vor desfăşura în anul 2021 </w:t>
      </w:r>
      <w:r w:rsidRPr="00C5673D">
        <w:rPr>
          <w:b/>
          <w:color w:val="333333"/>
        </w:rPr>
        <w:t>la nivelul Comunei BOZIENI  în vederea păstrării curăţeniei, bunei gospodăriri şi înfrumuseţării localităţii</w:t>
      </w:r>
    </w:p>
    <w:p w:rsidR="00CF05FB" w:rsidRPr="00BA1686" w:rsidRDefault="00CF05FB" w:rsidP="00CF05FB">
      <w:pPr>
        <w:rPr>
          <w:b/>
          <w:i/>
          <w:color w:val="000000" w:themeColor="text1"/>
        </w:rPr>
      </w:pPr>
    </w:p>
    <w:p w:rsidR="00CF05FB" w:rsidRPr="008603FD" w:rsidRDefault="00CF05FB" w:rsidP="00CF05FB">
      <w:pPr>
        <w:jc w:val="both"/>
        <w:rPr>
          <w:color w:val="000000" w:themeColor="text1"/>
        </w:rPr>
      </w:pPr>
      <w:r w:rsidRPr="00BA1686">
        <w:rPr>
          <w:color w:val="000000" w:themeColor="text1"/>
        </w:rPr>
        <w:t xml:space="preserve">           Consiliul local al comunei Bozieni,judeţul Neamţ;</w:t>
      </w:r>
    </w:p>
    <w:p w:rsidR="00CF05FB" w:rsidRPr="00BA1686" w:rsidRDefault="00CF05FB" w:rsidP="00CF05F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A1686">
        <w:rPr>
          <w:color w:val="000000" w:themeColor="text1"/>
        </w:rPr>
        <w:t>Având în vedere:</w:t>
      </w:r>
    </w:p>
    <w:p w:rsidR="00CF05FB" w:rsidRPr="00BA1686" w:rsidRDefault="00CF05FB" w:rsidP="00CF05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Raportul de aprobare </w:t>
      </w:r>
      <w:r w:rsidRPr="00BA1686">
        <w:rPr>
          <w:color w:val="000000" w:themeColor="text1"/>
        </w:rPr>
        <w:t xml:space="preserve"> nr.</w:t>
      </w:r>
      <w:r>
        <w:rPr>
          <w:color w:val="000000" w:themeColor="text1"/>
        </w:rPr>
        <w:t>1143</w:t>
      </w:r>
      <w:r w:rsidRPr="00BA16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din 26.03.2021</w:t>
      </w:r>
      <w:r w:rsidRPr="00BA1686">
        <w:rPr>
          <w:color w:val="000000" w:themeColor="text1"/>
        </w:rPr>
        <w:t xml:space="preserve"> a primarului comunei Bozieni, prin care propune aprobarea programului de activităţi edilitar-gospodăreşti de interes local ca</w:t>
      </w:r>
      <w:r>
        <w:rPr>
          <w:color w:val="000000" w:themeColor="text1"/>
        </w:rPr>
        <w:t>re se vor desfăşura în anul 2021</w:t>
      </w:r>
      <w:r w:rsidRPr="00BA1686">
        <w:rPr>
          <w:color w:val="000000" w:themeColor="text1"/>
        </w:rPr>
        <w:t xml:space="preserve"> la nivelul comunei motivat prin faptul că păstrarea curăţeniei, bunei gospodăriri şi înfrumuseţări a localităţii în care trăim trebuie să fie unul din paşii cei mai importanţi pentru progres. </w:t>
      </w:r>
    </w:p>
    <w:p w:rsidR="00CF05FB" w:rsidRPr="00BA1686" w:rsidRDefault="00CF05FB" w:rsidP="00CF05F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A1686">
        <w:rPr>
          <w:color w:val="000000" w:themeColor="text1"/>
        </w:rPr>
        <w:t>În conformitate cu prevederile O.G nr.21/2002 privind gospodărirea localităţilor urbane şi rurale, cu modificările şi completările ulterioare; O.G. nr. 2/2001 privind regimul contravenţiilor, cu modificările şi completările ulterioare şi în art. 36 alin (2), lit d) si alin (6) din Legea administraţiei publice locale nr.215/2001, cu modificările şi completările ulterioare;</w:t>
      </w:r>
    </w:p>
    <w:p w:rsidR="00CF05FB" w:rsidRPr="00BA1686" w:rsidRDefault="00CF05FB" w:rsidP="00CF05F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A1686">
        <w:rPr>
          <w:color w:val="000000" w:themeColor="text1"/>
        </w:rPr>
        <w:t xml:space="preserve">Fiind îndeplinite prevederile art. 44 din Legea administraţiei publice locale nr. 215/2001, republicata; </w:t>
      </w:r>
    </w:p>
    <w:p w:rsidR="00CF05FB" w:rsidRPr="00BA1686" w:rsidRDefault="00CF05FB" w:rsidP="00CF05FB">
      <w:pPr>
        <w:ind w:left="360" w:firstLine="360"/>
        <w:jc w:val="both"/>
        <w:rPr>
          <w:color w:val="000000" w:themeColor="text1"/>
        </w:rPr>
      </w:pPr>
      <w:r w:rsidRPr="00BA1686">
        <w:rPr>
          <w:color w:val="000000" w:themeColor="text1"/>
        </w:rPr>
        <w:t xml:space="preserve">Respectând prevederile Legii 52/2003, privind transparenţa decizională în  administraţia publică, </w:t>
      </w:r>
    </w:p>
    <w:p w:rsidR="00CF05FB" w:rsidRDefault="00CF05FB" w:rsidP="00CF05FB">
      <w:pPr>
        <w:pStyle w:val="Default"/>
        <w:spacing w:line="276" w:lineRule="auto"/>
        <w:jc w:val="both"/>
        <w:rPr>
          <w:rFonts w:ascii="Times New Roman" w:hAnsi="Times New Roman"/>
          <w:lang w:val="ro-RO"/>
        </w:rPr>
      </w:pPr>
      <w:r w:rsidRPr="00480E37">
        <w:rPr>
          <w:rFonts w:ascii="Times New Roman" w:hAnsi="Times New Roman"/>
        </w:rPr>
        <w:t xml:space="preserve">          </w:t>
      </w:r>
      <w:proofErr w:type="gramStart"/>
      <w:r w:rsidRPr="00480E37">
        <w:rPr>
          <w:rFonts w:ascii="Times New Roman" w:hAnsi="Times New Roman"/>
        </w:rPr>
        <w:t xml:space="preserve">In </w:t>
      </w:r>
      <w:proofErr w:type="spellStart"/>
      <w:r w:rsidRPr="00480E37">
        <w:rPr>
          <w:rFonts w:ascii="Times New Roman" w:hAnsi="Times New Roman"/>
        </w:rPr>
        <w:t>temeiul</w:t>
      </w:r>
      <w:proofErr w:type="spellEnd"/>
      <w:r w:rsidRPr="00480E37">
        <w:rPr>
          <w:rFonts w:ascii="Times New Roman" w:hAnsi="Times New Roman"/>
        </w:rPr>
        <w:t xml:space="preserve"> </w:t>
      </w:r>
      <w:proofErr w:type="spellStart"/>
      <w:r w:rsidRPr="00480E37">
        <w:rPr>
          <w:rFonts w:ascii="Times New Roman" w:hAnsi="Times New Roman"/>
        </w:rPr>
        <w:t>dispoziţiilor</w:t>
      </w:r>
      <w:proofErr w:type="spellEnd"/>
      <w:r w:rsidRPr="00480E37">
        <w:rPr>
          <w:rFonts w:ascii="Times New Roman" w:hAnsi="Times New Roman"/>
        </w:rPr>
        <w:t xml:space="preserve"> art.</w:t>
      </w:r>
      <w:proofErr w:type="gramEnd"/>
      <w:r w:rsidRPr="00480E37">
        <w:rPr>
          <w:rFonts w:ascii="Times New Roman" w:hAnsi="Times New Roman"/>
        </w:rPr>
        <w:t xml:space="preserve"> 129, </w:t>
      </w:r>
      <w:proofErr w:type="gramStart"/>
      <w:r w:rsidRPr="00480E37">
        <w:rPr>
          <w:rFonts w:ascii="Times New Roman" w:hAnsi="Times New Roman"/>
        </w:rPr>
        <w:t>alin.2 ,lit</w:t>
      </w:r>
      <w:proofErr w:type="gramEnd"/>
      <w:r w:rsidRPr="00480E37">
        <w:rPr>
          <w:rFonts w:ascii="Times New Roman" w:hAnsi="Times New Roman"/>
        </w:rPr>
        <w:t>. ,</w:t>
      </w:r>
      <w:proofErr w:type="gramStart"/>
      <w:r w:rsidRPr="00480E37">
        <w:rPr>
          <w:rFonts w:ascii="Times New Roman" w:hAnsi="Times New Roman"/>
        </w:rPr>
        <w:t>,c</w:t>
      </w:r>
      <w:proofErr w:type="gramEnd"/>
      <w:r w:rsidRPr="00480E37">
        <w:rPr>
          <w:rFonts w:ascii="Times New Roman" w:hAnsi="Times New Roman"/>
        </w:rPr>
        <w:t xml:space="preserve">” , </w:t>
      </w:r>
      <w:r w:rsidRPr="00480E37">
        <w:rPr>
          <w:rFonts w:ascii="Times New Roman" w:hAnsi="Times New Roman"/>
          <w:lang w:val="ro-RO"/>
        </w:rPr>
        <w:t xml:space="preserve">si art. 196 alin.(1) lit.,,a’’ din Ordonanţa de Urgenţă nr. 57 din 3 iulie 2019 </w:t>
      </w:r>
      <w:r w:rsidRPr="00480E37">
        <w:rPr>
          <w:rFonts w:ascii="Times New Roman" w:hAnsi="Times New Roman"/>
          <w:i/>
          <w:lang w:val="ro-RO"/>
        </w:rPr>
        <w:t>privind Codul administrativ</w:t>
      </w:r>
      <w:r w:rsidRPr="00480E37">
        <w:rPr>
          <w:rFonts w:ascii="Times New Roman" w:hAnsi="Times New Roman"/>
          <w:lang w:val="ro-RO"/>
        </w:rPr>
        <w:t>:</w:t>
      </w:r>
    </w:p>
    <w:p w:rsidR="00CF05FB" w:rsidRPr="00480E37" w:rsidRDefault="00CF05FB" w:rsidP="00CF05FB">
      <w:pPr>
        <w:pStyle w:val="Default"/>
        <w:spacing w:line="276" w:lineRule="auto"/>
        <w:jc w:val="both"/>
        <w:rPr>
          <w:rFonts w:ascii="Times New Roman" w:hAnsi="Times New Roman"/>
          <w:lang w:val="ro-RO"/>
        </w:rPr>
      </w:pPr>
    </w:p>
    <w:p w:rsidR="00CF05FB" w:rsidRPr="00BA1686" w:rsidRDefault="00CF05FB" w:rsidP="00CF05F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BA1686">
        <w:rPr>
          <w:b/>
          <w:bCs/>
          <w:color w:val="000000" w:themeColor="text1"/>
        </w:rPr>
        <w:t>HOTARASTE  :</w:t>
      </w:r>
    </w:p>
    <w:p w:rsidR="00CF05FB" w:rsidRPr="00BA1686" w:rsidRDefault="00CF05FB" w:rsidP="00CF05F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CF05FB" w:rsidRPr="00BA1686" w:rsidRDefault="00CF05FB" w:rsidP="00CF05F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A1686">
        <w:rPr>
          <w:b/>
          <w:bCs/>
          <w:color w:val="000000" w:themeColor="text1"/>
          <w:u w:val="single"/>
        </w:rPr>
        <w:t>Art.1.-</w:t>
      </w:r>
      <w:r w:rsidRPr="00BA1686">
        <w:rPr>
          <w:b/>
          <w:bCs/>
          <w:color w:val="000000" w:themeColor="text1"/>
        </w:rPr>
        <w:t xml:space="preserve"> </w:t>
      </w:r>
      <w:r w:rsidRPr="00BA1686">
        <w:rPr>
          <w:color w:val="000000" w:themeColor="text1"/>
        </w:rPr>
        <w:t>Se aprobă Programul de acţiuni şi activităţi edilitar-gospodăreşti de interes local ca</w:t>
      </w:r>
      <w:r>
        <w:rPr>
          <w:color w:val="000000" w:themeColor="text1"/>
        </w:rPr>
        <w:t>re se vor desfăşura în anul 2021</w:t>
      </w:r>
      <w:r w:rsidRPr="00BA1686">
        <w:rPr>
          <w:color w:val="000000" w:themeColor="text1"/>
        </w:rPr>
        <w:t xml:space="preserve"> la nivelul Comunei Bozieni, în vederea bunei gospodăriri şi înfrumuseţării a localităţilor şi a prevenirii producerii de inundaţii, cuprins în anexa ce face parte integrantă din prezenta hotărâre.</w:t>
      </w:r>
    </w:p>
    <w:p w:rsidR="00CF05FB" w:rsidRPr="00C5673D" w:rsidRDefault="00CF05FB" w:rsidP="00CF05FB">
      <w:pPr>
        <w:autoSpaceDE w:val="0"/>
        <w:autoSpaceDN w:val="0"/>
        <w:adjustRightInd w:val="0"/>
        <w:ind w:firstLine="720"/>
        <w:jc w:val="both"/>
      </w:pPr>
      <w:r w:rsidRPr="00C5673D">
        <w:rPr>
          <w:rStyle w:val="Strong"/>
          <w:u w:val="single"/>
        </w:rPr>
        <w:lastRenderedPageBreak/>
        <w:t>Art.2.-</w:t>
      </w:r>
      <w:r w:rsidRPr="00C5673D">
        <w:t xml:space="preserve"> Nesocotirea sau neîndeplinirea obligaţiilor şi responsabilităţile stabilite prin prezenta hotărâre atrage răspunderea disciplinară, civilă, contravenţională, după caz, a persoanelor vinovate şi se sancţionează potrivit prezentei hotărâri.</w:t>
      </w:r>
    </w:p>
    <w:p w:rsidR="00CF05FB" w:rsidRPr="00C5673D" w:rsidRDefault="00CF05FB" w:rsidP="00CF05FB">
      <w:pPr>
        <w:autoSpaceDE w:val="0"/>
        <w:autoSpaceDN w:val="0"/>
        <w:adjustRightInd w:val="0"/>
        <w:ind w:firstLine="720"/>
        <w:jc w:val="both"/>
      </w:pPr>
      <w:r w:rsidRPr="00C5673D">
        <w:rPr>
          <w:rStyle w:val="Strong"/>
          <w:u w:val="single"/>
        </w:rPr>
        <w:t>Art.3.-</w:t>
      </w:r>
      <w:r w:rsidRPr="00C5673D">
        <w:rPr>
          <w:rStyle w:val="Strong"/>
        </w:rPr>
        <w:t xml:space="preserve"> </w:t>
      </w:r>
      <w:r w:rsidRPr="00C5673D">
        <w:t>Neîndeplinirea obligaţiilor stabilite în program constituie contravenţii şi se sancţionează după cum urmează:</w:t>
      </w:r>
    </w:p>
    <w:p w:rsidR="00CF05FB" w:rsidRPr="00C5673D" w:rsidRDefault="00CF05FB" w:rsidP="00CF0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5673D">
        <w:t xml:space="preserve">cu amendă de la </w:t>
      </w:r>
      <w:r w:rsidRPr="00C5673D">
        <w:rPr>
          <w:rStyle w:val="Strong"/>
        </w:rPr>
        <w:t>50 lei - 100 lei</w:t>
      </w:r>
      <w:r w:rsidRPr="00C5673D">
        <w:t xml:space="preserve">  contravenţiile prevăzute la  </w:t>
      </w:r>
      <w:r w:rsidRPr="00C5673D">
        <w:rPr>
          <w:rStyle w:val="Strong"/>
        </w:rPr>
        <w:t>punctul 1 din program;</w:t>
      </w:r>
    </w:p>
    <w:p w:rsidR="00CF05FB" w:rsidRPr="00C5673D" w:rsidRDefault="00CF05FB" w:rsidP="00CF0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5673D">
        <w:t xml:space="preserve">cu amendă de la </w:t>
      </w:r>
      <w:r w:rsidRPr="00C5673D">
        <w:rPr>
          <w:rStyle w:val="Strong"/>
        </w:rPr>
        <w:t>50 lei - 500 lei</w:t>
      </w:r>
      <w:r w:rsidRPr="00C5673D">
        <w:t xml:space="preserve">  contravenţiile prevăzute la  </w:t>
      </w:r>
      <w:r w:rsidRPr="00C5673D">
        <w:rPr>
          <w:rStyle w:val="Strong"/>
        </w:rPr>
        <w:t>punctul 2 din program;</w:t>
      </w:r>
    </w:p>
    <w:p w:rsidR="00CF05FB" w:rsidRPr="00C5673D" w:rsidRDefault="00CF05FB" w:rsidP="00CF0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5673D">
        <w:t xml:space="preserve">cu amendă de la </w:t>
      </w:r>
      <w:r w:rsidRPr="00C5673D">
        <w:rPr>
          <w:rStyle w:val="Strong"/>
        </w:rPr>
        <w:t>25 lei - 50 lei</w:t>
      </w:r>
      <w:r w:rsidRPr="00C5673D">
        <w:t>  contravenţiile prevăzute la </w:t>
      </w:r>
      <w:r w:rsidRPr="00C5673D">
        <w:rPr>
          <w:rStyle w:val="Strong"/>
        </w:rPr>
        <w:t>punctul 3 din program;</w:t>
      </w:r>
    </w:p>
    <w:p w:rsidR="00CF05FB" w:rsidRPr="008603FD" w:rsidRDefault="00CF05FB" w:rsidP="00CF0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b w:val="0"/>
        </w:rPr>
      </w:pPr>
      <w:r w:rsidRPr="00C5673D">
        <w:t xml:space="preserve">cu amendă de la </w:t>
      </w:r>
      <w:r w:rsidRPr="00C5673D">
        <w:rPr>
          <w:rStyle w:val="Strong"/>
        </w:rPr>
        <w:t xml:space="preserve">50 lei - 500 lei </w:t>
      </w:r>
      <w:r w:rsidRPr="00C5673D">
        <w:t xml:space="preserve"> contravenţiile prevăzute la  </w:t>
      </w:r>
      <w:r w:rsidRPr="00C5673D">
        <w:rPr>
          <w:rStyle w:val="Strong"/>
        </w:rPr>
        <w:t>punctul 4 şi 5 din program;</w:t>
      </w:r>
    </w:p>
    <w:p w:rsidR="00CF05FB" w:rsidRPr="00C5673D" w:rsidRDefault="00CF05FB" w:rsidP="00CF05FB">
      <w:pPr>
        <w:autoSpaceDE w:val="0"/>
        <w:autoSpaceDN w:val="0"/>
        <w:adjustRightInd w:val="0"/>
        <w:ind w:firstLine="720"/>
        <w:jc w:val="both"/>
      </w:pPr>
      <w:r w:rsidRPr="00C5673D">
        <w:rPr>
          <w:rStyle w:val="Strong"/>
          <w:u w:val="single"/>
        </w:rPr>
        <w:t>Art.4.</w:t>
      </w:r>
      <w:r w:rsidRPr="00C5673D">
        <w:t xml:space="preserve"> Constatarea contravenţiilor şi aplicarea sancţiunilor se face de către primar sau de persoanele împuternicite ale acestuia, conform prevederilor O.G. nr. 2/2001 privind Regimul juridic al contravenţiilor, cu modificările şi completările ulterioare. </w:t>
      </w:r>
    </w:p>
    <w:p w:rsidR="00CF05FB" w:rsidRPr="00C5673D" w:rsidRDefault="00CF05FB" w:rsidP="00CF05FB">
      <w:pPr>
        <w:autoSpaceDE w:val="0"/>
        <w:autoSpaceDN w:val="0"/>
        <w:adjustRightInd w:val="0"/>
        <w:ind w:firstLine="720"/>
        <w:jc w:val="both"/>
      </w:pPr>
      <w:r w:rsidRPr="00C5673D">
        <w:rPr>
          <w:rStyle w:val="Strong"/>
          <w:u w:val="single"/>
        </w:rPr>
        <w:t>Art.5.</w:t>
      </w:r>
      <w:r w:rsidRPr="00C5673D">
        <w:rPr>
          <w:rStyle w:val="Strong"/>
        </w:rPr>
        <w:t xml:space="preserve"> </w:t>
      </w:r>
      <w:r w:rsidRPr="00C5673D">
        <w:t>Permanent se va urmări realizarea obiectivelor propuse a se executa în acest an, constituind în acest scop acţiuni de control ce se vor efectua de colective proprii, formate din primar sau o persoană împuternicită de acesta precum şi din alţi angajaţi ai Primăriei comunei Bozieni.</w:t>
      </w:r>
    </w:p>
    <w:p w:rsidR="00CF05FB" w:rsidRPr="00C5673D" w:rsidRDefault="00CF05FB" w:rsidP="00CF05FB">
      <w:pPr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C5673D">
        <w:rPr>
          <w:b/>
          <w:bCs/>
          <w:color w:val="333333"/>
          <w:u w:val="single"/>
        </w:rPr>
        <w:t>Art.6.</w:t>
      </w:r>
      <w:r w:rsidRPr="00C5673D">
        <w:rPr>
          <w:b/>
          <w:bCs/>
          <w:color w:val="333333"/>
        </w:rPr>
        <w:t xml:space="preserve"> </w:t>
      </w:r>
      <w:r w:rsidRPr="00C5673D">
        <w:rPr>
          <w:color w:val="333333"/>
        </w:rPr>
        <w:t>Cu ducerea la îndeplinire a prevederilor prezentei hotărâri se încredinţează primarul şi viceprimarul comunei, instituţiile publice, agenţii economici şi cetăţenii comunei.</w:t>
      </w:r>
    </w:p>
    <w:p w:rsidR="00CF05FB" w:rsidRPr="00C5673D" w:rsidRDefault="00CF05FB" w:rsidP="00CF05FB">
      <w:pPr>
        <w:pStyle w:val="BodyTextIndent3"/>
        <w:spacing w:after="0"/>
        <w:ind w:left="0" w:firstLine="708"/>
        <w:jc w:val="both"/>
        <w:rPr>
          <w:b/>
          <w:sz w:val="24"/>
          <w:szCs w:val="24"/>
          <w:lang w:val="ro-RO"/>
        </w:rPr>
      </w:pPr>
      <w:r w:rsidRPr="00C5673D">
        <w:rPr>
          <w:b/>
          <w:sz w:val="24"/>
          <w:szCs w:val="24"/>
          <w:u w:val="single"/>
          <w:lang w:val="ro-RO"/>
        </w:rPr>
        <w:t>Art. 7</w:t>
      </w:r>
      <w:r w:rsidRPr="00C5673D">
        <w:rPr>
          <w:b/>
          <w:sz w:val="24"/>
          <w:szCs w:val="24"/>
          <w:lang w:val="ro-RO"/>
        </w:rPr>
        <w:t xml:space="preserve"> </w:t>
      </w:r>
      <w:r w:rsidRPr="00C5673D">
        <w:rPr>
          <w:sz w:val="24"/>
          <w:szCs w:val="24"/>
          <w:lang w:val="ro-RO"/>
        </w:rPr>
        <w:t>Prezenta hotărâre</w:t>
      </w:r>
      <w:r w:rsidRPr="00C5673D">
        <w:rPr>
          <w:b/>
          <w:sz w:val="24"/>
          <w:szCs w:val="24"/>
          <w:lang w:val="ro-RO"/>
        </w:rPr>
        <w:t xml:space="preserve"> </w:t>
      </w:r>
      <w:r w:rsidRPr="00C5673D">
        <w:rPr>
          <w:sz w:val="24"/>
          <w:szCs w:val="24"/>
          <w:lang w:val="ro-RO"/>
        </w:rPr>
        <w:t>poate fi contestată la Tribunalul Neamt, Sectia Contencios Administrativ şi Fiscal, în termenul şi în condiţiile Legii nr. 554/2004 privind contenciosul administrativ, cu modificările şi completările ulterioare.</w:t>
      </w:r>
      <w:r w:rsidRPr="00C5673D">
        <w:rPr>
          <w:b/>
          <w:sz w:val="24"/>
          <w:szCs w:val="24"/>
          <w:lang w:val="ro-RO"/>
        </w:rPr>
        <w:t xml:space="preserve">   </w:t>
      </w:r>
    </w:p>
    <w:p w:rsidR="00CF05FB" w:rsidRPr="00C5673D" w:rsidRDefault="00CF05FB" w:rsidP="00CF05FB">
      <w:pPr>
        <w:pStyle w:val="BodyTextIndent3"/>
        <w:spacing w:after="0"/>
        <w:ind w:left="0" w:firstLine="708"/>
        <w:jc w:val="both"/>
        <w:rPr>
          <w:b/>
          <w:sz w:val="24"/>
          <w:szCs w:val="24"/>
          <w:lang w:val="ro-RO"/>
        </w:rPr>
      </w:pPr>
      <w:r w:rsidRPr="00C5673D">
        <w:rPr>
          <w:b/>
          <w:bCs/>
          <w:color w:val="333333"/>
          <w:sz w:val="24"/>
          <w:szCs w:val="24"/>
          <w:u w:val="single"/>
          <w:lang w:val="ro-RO"/>
        </w:rPr>
        <w:t>Art.8</w:t>
      </w:r>
      <w:r w:rsidRPr="00C5673D">
        <w:rPr>
          <w:b/>
          <w:sz w:val="24"/>
          <w:szCs w:val="24"/>
          <w:lang w:val="ro-RO"/>
        </w:rPr>
        <w:t xml:space="preserve"> </w:t>
      </w:r>
      <w:r w:rsidRPr="00855233">
        <w:rPr>
          <w:b/>
          <w:bCs/>
          <w:sz w:val="24"/>
          <w:szCs w:val="24"/>
        </w:rPr>
        <w:t xml:space="preserve">La data </w:t>
      </w:r>
      <w:proofErr w:type="spellStart"/>
      <w:r w:rsidRPr="00855233">
        <w:rPr>
          <w:b/>
          <w:bCs/>
          <w:sz w:val="24"/>
          <w:szCs w:val="24"/>
        </w:rPr>
        <w:t>adoptarii</w:t>
      </w:r>
      <w:proofErr w:type="spellEnd"/>
      <w:r w:rsidRPr="00855233">
        <w:rPr>
          <w:b/>
          <w:bCs/>
          <w:sz w:val="24"/>
          <w:szCs w:val="24"/>
        </w:rPr>
        <w:t xml:space="preserve"> </w:t>
      </w:r>
      <w:proofErr w:type="spellStart"/>
      <w:r w:rsidRPr="00855233">
        <w:rPr>
          <w:b/>
          <w:bCs/>
          <w:sz w:val="24"/>
          <w:szCs w:val="24"/>
        </w:rPr>
        <w:t>prezentei</w:t>
      </w:r>
      <w:proofErr w:type="spellEnd"/>
      <w:r w:rsidRPr="00855233">
        <w:rPr>
          <w:b/>
          <w:bCs/>
          <w:sz w:val="24"/>
          <w:szCs w:val="24"/>
        </w:rPr>
        <w:t xml:space="preserve"> </w:t>
      </w:r>
      <w:proofErr w:type="spellStart"/>
      <w:r w:rsidRPr="00855233">
        <w:rPr>
          <w:b/>
          <w:bCs/>
          <w:sz w:val="24"/>
          <w:szCs w:val="24"/>
        </w:rPr>
        <w:t>Hotarari</w:t>
      </w:r>
      <w:proofErr w:type="spellEnd"/>
      <w:r w:rsidRPr="00855233">
        <w:rPr>
          <w:b/>
          <w:bCs/>
          <w:sz w:val="24"/>
          <w:szCs w:val="24"/>
        </w:rPr>
        <w:t xml:space="preserve"> se </w:t>
      </w:r>
      <w:proofErr w:type="spellStart"/>
      <w:r w:rsidRPr="00855233">
        <w:rPr>
          <w:b/>
          <w:bCs/>
          <w:sz w:val="24"/>
          <w:szCs w:val="24"/>
        </w:rPr>
        <w:t>abroga</w:t>
      </w:r>
      <w:proofErr w:type="spellEnd"/>
      <w:r w:rsidRPr="00855233">
        <w:rPr>
          <w:b/>
          <w:bCs/>
          <w:sz w:val="24"/>
          <w:szCs w:val="24"/>
        </w:rPr>
        <w:t xml:space="preserve"> HCL nr.  </w:t>
      </w:r>
      <w:r w:rsidRPr="00A03E2B">
        <w:rPr>
          <w:b/>
          <w:bCs/>
          <w:color w:val="000000" w:themeColor="text1"/>
          <w:sz w:val="24"/>
          <w:szCs w:val="24"/>
        </w:rPr>
        <w:t>42 din 07.06.2019</w:t>
      </w:r>
    </w:p>
    <w:p w:rsidR="00CF05FB" w:rsidRPr="00C5673D" w:rsidRDefault="00CF05FB" w:rsidP="00CF05FB">
      <w:pPr>
        <w:autoSpaceDE w:val="0"/>
        <w:autoSpaceDN w:val="0"/>
        <w:adjustRightInd w:val="0"/>
        <w:ind w:firstLine="720"/>
        <w:jc w:val="both"/>
        <w:rPr>
          <w:color w:val="333333"/>
        </w:rPr>
      </w:pPr>
      <w:r>
        <w:rPr>
          <w:b/>
          <w:bCs/>
          <w:color w:val="333333"/>
          <w:u w:val="single"/>
        </w:rPr>
        <w:t>Art.9</w:t>
      </w:r>
      <w:r w:rsidRPr="00C5673D">
        <w:rPr>
          <w:b/>
          <w:bCs/>
          <w:color w:val="333333"/>
          <w:u w:val="single"/>
        </w:rPr>
        <w:t>.</w:t>
      </w:r>
      <w:r w:rsidRPr="00C5673D">
        <w:rPr>
          <w:b/>
          <w:bCs/>
          <w:color w:val="333333"/>
        </w:rPr>
        <w:t xml:space="preserve"> </w:t>
      </w:r>
      <w:r w:rsidRPr="00C5673D">
        <w:t xml:space="preserve">Secretarul </w:t>
      </w:r>
      <w:r>
        <w:t xml:space="preserve">general al </w:t>
      </w:r>
      <w:r w:rsidRPr="00C5673D">
        <w:t>comunei Bozieni va asigura comunicarea prezentei hotarari autoritatilor si persoanelor interesate</w:t>
      </w:r>
      <w:r>
        <w:t>.</w:t>
      </w:r>
    </w:p>
    <w:p w:rsidR="00CF05FB" w:rsidRPr="00C5673D" w:rsidRDefault="00CF05FB" w:rsidP="00CF05FB">
      <w:pPr>
        <w:autoSpaceDE w:val="0"/>
        <w:autoSpaceDN w:val="0"/>
        <w:adjustRightInd w:val="0"/>
        <w:rPr>
          <w:color w:val="333333"/>
        </w:rPr>
      </w:pPr>
    </w:p>
    <w:p w:rsidR="00CF05FB" w:rsidRPr="00B71224" w:rsidRDefault="00CF05FB" w:rsidP="00CF05FB">
      <w:r>
        <w:t xml:space="preserve">   </w:t>
      </w:r>
      <w:r w:rsidRPr="00B71224">
        <w:t xml:space="preserve">             PRESEDINTE DE SEDINTA         </w:t>
      </w:r>
      <w:r>
        <w:t xml:space="preserve">          </w:t>
      </w:r>
      <w:r w:rsidRPr="00B71224">
        <w:t xml:space="preserve"> Contrasemneaza pentru legalitate</w:t>
      </w:r>
    </w:p>
    <w:p w:rsidR="00CF05FB" w:rsidRPr="00054260" w:rsidRDefault="00CF05FB" w:rsidP="00CF05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Grumezescu Doinel                                               Secretar general</w:t>
      </w: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D27DD">
        <w:rPr>
          <w:rFonts w:ascii="Times New Roman" w:hAnsi="Times New Roman" w:cs="Times New Roman"/>
          <w:sz w:val="24"/>
          <w:szCs w:val="24"/>
        </w:rPr>
        <w:t>Elena Timofte</w:t>
      </w:r>
      <w:r w:rsidRPr="006D27DD">
        <w:rPr>
          <w:rFonts w:ascii="Times New Roman" w:hAnsi="Times New Roman" w:cs="Times New Roman"/>
          <w:sz w:val="24"/>
          <w:szCs w:val="24"/>
        </w:rPr>
        <w:tab/>
      </w: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</w:p>
    <w:p w:rsidR="00CF05FB" w:rsidRDefault="00CF05FB" w:rsidP="00CF05FB">
      <w:pPr>
        <w:rPr>
          <w:rFonts w:ascii="Times New Roman" w:hAnsi="Times New Roman" w:cs="Times New Roman"/>
          <w:sz w:val="24"/>
          <w:szCs w:val="24"/>
        </w:rPr>
      </w:pP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lastRenderedPageBreak/>
        <w:t>ROMÂNIA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>JUDEŢUL NEAMT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>CONSILIUL LOCAL AL COMUNEI BOZENI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>HOTĂRÂRE</w:t>
      </w:r>
    </w:p>
    <w:p w:rsidR="00CF05FB" w:rsidRPr="00CF05FB" w:rsidRDefault="00CF05FB" w:rsidP="00CF05FB">
      <w:pPr>
        <w:tabs>
          <w:tab w:val="left" w:pos="3366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05FB">
        <w:rPr>
          <w:rFonts w:ascii="Times New Roman" w:hAnsi="Times New Roman" w:cs="Times New Roman"/>
          <w:b/>
          <w:bCs/>
          <w:sz w:val="20"/>
          <w:szCs w:val="20"/>
          <w:u w:val="single"/>
        </w:rPr>
        <w:t>Nr.21 din 31.03.2021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>privind aprobare încheiere contract comodat intre Consiliul Local al comunei Bozieni si Asociatia Crescatorilor de animale Cuci-Craiesti;</w:t>
      </w:r>
    </w:p>
    <w:p w:rsidR="00CF05FB" w:rsidRPr="00CF05FB" w:rsidRDefault="00CF05FB" w:rsidP="00CF05FB">
      <w:pPr>
        <w:tabs>
          <w:tab w:val="left" w:pos="336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F05FB" w:rsidRPr="00CF05FB" w:rsidRDefault="00CF05FB" w:rsidP="00CF05FB">
      <w:pPr>
        <w:tabs>
          <w:tab w:val="left" w:pos="336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05FB">
        <w:rPr>
          <w:rFonts w:ascii="Times New Roman" w:hAnsi="Times New Roman" w:cs="Times New Roman"/>
          <w:bCs/>
          <w:sz w:val="20"/>
          <w:szCs w:val="20"/>
        </w:rPr>
        <w:t xml:space="preserve">     Consiliul Local al Comunei Bozieni, Judeţul Neamt;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Având în vedere: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- </w:t>
      </w:r>
      <w:r w:rsidRPr="00CF05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prevederile  art. 1560-1575.</w:t>
      </w:r>
      <w:r w:rsidRPr="00CF05FB">
        <w:rPr>
          <w:rFonts w:ascii="Times New Roman" w:hAnsi="Times New Roman" w:cs="Times New Roman"/>
          <w:sz w:val="20"/>
          <w:szCs w:val="20"/>
        </w:rPr>
        <w:t xml:space="preserve"> </w:t>
      </w:r>
      <w:r w:rsidRPr="00CF05FB">
        <w:rPr>
          <w:rFonts w:ascii="Times New Roman" w:hAnsi="Times New Roman" w:cs="Times New Roman"/>
          <w:sz w:val="20"/>
          <w:szCs w:val="20"/>
        </w:rPr>
        <w:fldChar w:fldCharType="begin"/>
      </w:r>
      <w:r w:rsidRPr="00CF05FB">
        <w:rPr>
          <w:rFonts w:ascii="Times New Roman" w:hAnsi="Times New Roman" w:cs="Times New Roman"/>
          <w:sz w:val="20"/>
          <w:szCs w:val="20"/>
        </w:rPr>
        <w:instrText>HYPERLINK "http://www.euroavocatura.ro/dictionar/2177/Codul_civil"</w:instrText>
      </w:r>
      <w:r w:rsidRPr="00CF05FB">
        <w:rPr>
          <w:rFonts w:ascii="Times New Roman" w:hAnsi="Times New Roman" w:cs="Times New Roman"/>
          <w:sz w:val="20"/>
          <w:szCs w:val="20"/>
        </w:rPr>
        <w:fldChar w:fldCharType="separate"/>
      </w:r>
      <w:r w:rsidRPr="00CF05FB">
        <w:rPr>
          <w:rStyle w:val="Hyperlink"/>
          <w:rFonts w:ascii="Times New Roman" w:eastAsiaTheme="majorEastAsia" w:hAnsi="Times New Roman" w:cs="Times New Roman"/>
          <w:color w:val="156982"/>
          <w:sz w:val="20"/>
          <w:szCs w:val="20"/>
          <w:shd w:val="clear" w:color="auto" w:fill="FFFFFF"/>
        </w:rPr>
        <w:t>Codul Civil</w:t>
      </w:r>
      <w:r w:rsidRPr="00CF05FB">
        <w:rPr>
          <w:rFonts w:ascii="Times New Roman" w:hAnsi="Times New Roman" w:cs="Times New Roman"/>
          <w:sz w:val="20"/>
          <w:szCs w:val="20"/>
        </w:rPr>
        <w:fldChar w:fldCharType="end"/>
      </w:r>
      <w:r w:rsidRPr="00CF05FB">
        <w:rPr>
          <w:rFonts w:ascii="Times New Roman" w:hAnsi="Times New Roman" w:cs="Times New Roman"/>
          <w:sz w:val="20"/>
          <w:szCs w:val="20"/>
        </w:rPr>
        <w:t xml:space="preserve"> care </w:t>
      </w:r>
      <w:r w:rsidRPr="00CF05F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 reglementeaza Contractul de comodat; </w:t>
      </w:r>
      <w:r w:rsidRPr="00CF05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-Legea nr. 52/2003 privind transparenţa decizională în administraţia publică, cu modificările şi completările ulterioare; 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Examinand referatul de aprobare  inregistrat sub nr. 1144 din 26.03.2021, intocmita de Primarul comunei Bozieni, in calitate de initiator ,raportul compartimentului de resort si avizul comisiei de specialitate;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pStyle w:val="Default"/>
        <w:spacing w:line="276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F05FB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CF05FB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Pr="00CF05FB">
        <w:rPr>
          <w:rFonts w:ascii="Times New Roman" w:hAnsi="Times New Roman"/>
          <w:sz w:val="20"/>
          <w:szCs w:val="20"/>
        </w:rPr>
        <w:t>temeiul</w:t>
      </w:r>
      <w:proofErr w:type="spellEnd"/>
      <w:r w:rsidRPr="00CF05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F05FB">
        <w:rPr>
          <w:rFonts w:ascii="Times New Roman" w:hAnsi="Times New Roman"/>
          <w:sz w:val="20"/>
          <w:szCs w:val="20"/>
        </w:rPr>
        <w:t>dispoziţiilor</w:t>
      </w:r>
      <w:proofErr w:type="spellEnd"/>
      <w:r w:rsidRPr="00CF05FB">
        <w:rPr>
          <w:rFonts w:ascii="Times New Roman" w:hAnsi="Times New Roman"/>
          <w:sz w:val="20"/>
          <w:szCs w:val="20"/>
        </w:rPr>
        <w:t xml:space="preserve"> art.</w:t>
      </w:r>
      <w:proofErr w:type="gramEnd"/>
      <w:r w:rsidRPr="00CF05FB">
        <w:rPr>
          <w:rFonts w:ascii="Times New Roman" w:hAnsi="Times New Roman"/>
          <w:sz w:val="20"/>
          <w:szCs w:val="20"/>
        </w:rPr>
        <w:t xml:space="preserve"> 129, </w:t>
      </w:r>
      <w:proofErr w:type="gramStart"/>
      <w:r w:rsidRPr="00CF05FB">
        <w:rPr>
          <w:rFonts w:ascii="Times New Roman" w:hAnsi="Times New Roman"/>
          <w:sz w:val="20"/>
          <w:szCs w:val="20"/>
        </w:rPr>
        <w:t>alin.2 ,lit</w:t>
      </w:r>
      <w:proofErr w:type="gramEnd"/>
      <w:r w:rsidRPr="00CF05FB">
        <w:rPr>
          <w:rFonts w:ascii="Times New Roman" w:hAnsi="Times New Roman"/>
          <w:sz w:val="20"/>
          <w:szCs w:val="20"/>
        </w:rPr>
        <w:t>. ,</w:t>
      </w:r>
      <w:proofErr w:type="gramStart"/>
      <w:r w:rsidRPr="00CF05FB">
        <w:rPr>
          <w:rFonts w:ascii="Times New Roman" w:hAnsi="Times New Roman"/>
          <w:sz w:val="20"/>
          <w:szCs w:val="20"/>
        </w:rPr>
        <w:t>,c</w:t>
      </w:r>
      <w:proofErr w:type="gramEnd"/>
      <w:r w:rsidRPr="00CF05FB">
        <w:rPr>
          <w:rFonts w:ascii="Times New Roman" w:hAnsi="Times New Roman"/>
          <w:sz w:val="20"/>
          <w:szCs w:val="20"/>
        </w:rPr>
        <w:t xml:space="preserve">” , </w:t>
      </w:r>
      <w:r w:rsidRPr="00CF05FB">
        <w:rPr>
          <w:rFonts w:ascii="Times New Roman" w:hAnsi="Times New Roman"/>
          <w:sz w:val="20"/>
          <w:szCs w:val="20"/>
          <w:lang w:val="ro-RO"/>
        </w:rPr>
        <w:t xml:space="preserve">si art. 196 alin.(1) lit.,,a’’ din Ordonanţa de Urgenţă nr. 57 din 3 iulie 2019 </w:t>
      </w:r>
      <w:r w:rsidRPr="00CF05FB">
        <w:rPr>
          <w:rFonts w:ascii="Times New Roman" w:hAnsi="Times New Roman"/>
          <w:i/>
          <w:sz w:val="20"/>
          <w:szCs w:val="20"/>
          <w:lang w:val="ro-RO"/>
        </w:rPr>
        <w:t>privind Codul administrativ</w:t>
      </w:r>
      <w:r w:rsidRPr="00CF05FB">
        <w:rPr>
          <w:rFonts w:ascii="Times New Roman" w:hAnsi="Times New Roman"/>
          <w:sz w:val="20"/>
          <w:szCs w:val="20"/>
          <w:lang w:val="ro-RO"/>
        </w:rPr>
        <w:t>: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>HOTĂRĂŞTE: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Art. 1. - Se aprobă incheierea contractului de comodat pe o perioadă de 5 ani încheiat între Unitatea Administrativ Teritorială Bozieni şi </w:t>
      </w:r>
      <w:r w:rsidRPr="00CF05FB">
        <w:rPr>
          <w:rFonts w:ascii="Times New Roman" w:hAnsi="Times New Roman" w:cs="Times New Roman"/>
          <w:b/>
          <w:sz w:val="20"/>
          <w:szCs w:val="20"/>
        </w:rPr>
        <w:t>Asociatia Crescatorilor de Animale Cuci-Craiesti</w:t>
      </w:r>
      <w:r w:rsidRPr="00CF05FB">
        <w:rPr>
          <w:rFonts w:ascii="Times New Roman" w:hAnsi="Times New Roman" w:cs="Times New Roman"/>
          <w:sz w:val="20"/>
          <w:szCs w:val="20"/>
        </w:rPr>
        <w:t>, conform anexei care face parte integrantă din prezenta hotărâre.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Art. 2. – Obiectul contractului îl constituie imobilul în suprafaţă de 9 mp pentru stabilirea sediului social al acestei asociatii. 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 xml:space="preserve">      Art.3.</w:t>
      </w:r>
      <w:r w:rsidRPr="00CF05FB">
        <w:rPr>
          <w:rFonts w:ascii="Times New Roman" w:hAnsi="Times New Roman" w:cs="Times New Roman"/>
          <w:sz w:val="20"/>
          <w:szCs w:val="20"/>
        </w:rPr>
        <w:t xml:space="preserve"> Secretarul general al comunei va asigura comunicarea prezentei hotărâri autorităţilor şi persoanelor interesate.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 xml:space="preserve">       Presedinte de sedinta                               Avizat pentru legalitate,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 xml:space="preserve">      Grumezescu Doinel                                          Secretar general</w:t>
      </w:r>
    </w:p>
    <w:p w:rsidR="00CF05FB" w:rsidRPr="00CF05FB" w:rsidRDefault="00CF05FB" w:rsidP="00CF05FB">
      <w:pPr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Pr="00CF05FB">
        <w:rPr>
          <w:rFonts w:ascii="Times New Roman" w:hAnsi="Times New Roman" w:cs="Times New Roman"/>
          <w:sz w:val="20"/>
          <w:szCs w:val="20"/>
        </w:rPr>
        <w:t>Elena Timofte</w:t>
      </w:r>
    </w:p>
    <w:p w:rsidR="00000000" w:rsidRDefault="00CF05FB"/>
    <w:p w:rsidR="00CF05FB" w:rsidRPr="00CF05FB" w:rsidRDefault="00CF05FB" w:rsidP="00CF05FB">
      <w:pPr>
        <w:pStyle w:val="NoSpacing"/>
        <w:jc w:val="center"/>
        <w:rPr>
          <w:color w:val="000000" w:themeColor="text1"/>
          <w:sz w:val="20"/>
          <w:szCs w:val="20"/>
        </w:rPr>
      </w:pPr>
      <w:r w:rsidRPr="00CF05FB">
        <w:rPr>
          <w:color w:val="000000" w:themeColor="text1"/>
          <w:sz w:val="20"/>
          <w:szCs w:val="20"/>
        </w:rPr>
        <w:lastRenderedPageBreak/>
        <w:t>ROMÂNIA</w:t>
      </w:r>
    </w:p>
    <w:p w:rsidR="00CF05FB" w:rsidRPr="00CF05FB" w:rsidRDefault="00CF05FB" w:rsidP="00CF05FB">
      <w:pPr>
        <w:pStyle w:val="NoSpacing"/>
        <w:jc w:val="center"/>
        <w:rPr>
          <w:sz w:val="20"/>
          <w:szCs w:val="20"/>
        </w:rPr>
      </w:pPr>
      <w:r w:rsidRPr="00CF05FB">
        <w:rPr>
          <w:sz w:val="20"/>
          <w:szCs w:val="20"/>
          <w:highlight w:val="yellow"/>
        </w:rPr>
        <w:t>J</w:t>
      </w:r>
      <w:r w:rsidRPr="00CF05FB">
        <w:rPr>
          <w:sz w:val="20"/>
          <w:szCs w:val="20"/>
        </w:rPr>
        <w:t>UDEŢUL NEAMT</w:t>
      </w:r>
    </w:p>
    <w:p w:rsidR="00CF05FB" w:rsidRPr="00CF05FB" w:rsidRDefault="00CF05FB" w:rsidP="00CF05FB">
      <w:pPr>
        <w:pStyle w:val="NoSpacing"/>
        <w:jc w:val="center"/>
        <w:rPr>
          <w:rFonts w:eastAsia="Arial"/>
          <w:sz w:val="20"/>
          <w:szCs w:val="20"/>
        </w:rPr>
      </w:pPr>
      <w:r w:rsidRPr="00CF05FB">
        <w:rPr>
          <w:sz w:val="20"/>
          <w:szCs w:val="20"/>
        </w:rPr>
        <w:t>COMUNA BOZIENI</w:t>
      </w:r>
    </w:p>
    <w:p w:rsidR="00CF05FB" w:rsidRPr="00CF05FB" w:rsidRDefault="00CF05FB" w:rsidP="00CF05FB">
      <w:pPr>
        <w:pStyle w:val="NoSpacing"/>
        <w:jc w:val="center"/>
        <w:rPr>
          <w:sz w:val="20"/>
          <w:szCs w:val="20"/>
        </w:rPr>
      </w:pPr>
      <w:r w:rsidRPr="00CF05FB">
        <w:rPr>
          <w:sz w:val="20"/>
          <w:szCs w:val="20"/>
        </w:rPr>
        <w:t>CONSILIUL LOCAL</w:t>
      </w:r>
    </w:p>
    <w:p w:rsidR="00CF05FB" w:rsidRPr="00CF05FB" w:rsidRDefault="00CF05FB" w:rsidP="00CF05FB">
      <w:pPr>
        <w:pStyle w:val="NoSpacing"/>
        <w:jc w:val="center"/>
        <w:rPr>
          <w:sz w:val="20"/>
          <w:szCs w:val="20"/>
        </w:rPr>
      </w:pPr>
      <w:r w:rsidRPr="00CF05FB">
        <w:rPr>
          <w:sz w:val="20"/>
          <w:szCs w:val="20"/>
        </w:rPr>
        <w:t xml:space="preserve">                                                                                             </w:t>
      </w:r>
    </w:p>
    <w:p w:rsidR="00CF05FB" w:rsidRPr="00CF05FB" w:rsidRDefault="00CF05FB" w:rsidP="00CF05FB">
      <w:pPr>
        <w:pStyle w:val="NoSpacing"/>
        <w:jc w:val="center"/>
        <w:rPr>
          <w:sz w:val="20"/>
          <w:szCs w:val="20"/>
        </w:rPr>
      </w:pPr>
      <w:r w:rsidRPr="00CF05FB">
        <w:rPr>
          <w:sz w:val="20"/>
          <w:szCs w:val="20"/>
        </w:rPr>
        <w:t>HOTĂRÂRE</w:t>
      </w:r>
    </w:p>
    <w:p w:rsidR="00CF05FB" w:rsidRPr="00CF05FB" w:rsidRDefault="00CF05FB" w:rsidP="00CF05FB">
      <w:pPr>
        <w:tabs>
          <w:tab w:val="left" w:pos="3366"/>
        </w:tabs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F05FB">
        <w:rPr>
          <w:rFonts w:ascii="Times New Roman" w:hAnsi="Times New Roman" w:cs="Times New Roman"/>
          <w:bCs/>
          <w:sz w:val="20"/>
          <w:szCs w:val="20"/>
          <w:u w:val="single"/>
        </w:rPr>
        <w:t>Nr.22 din 31.03.2021</w:t>
      </w:r>
    </w:p>
    <w:p w:rsidR="00CF05FB" w:rsidRPr="00CF05FB" w:rsidRDefault="00CF05FB" w:rsidP="00CF05FB">
      <w:pPr>
        <w:pStyle w:val="NoSpacing"/>
        <w:jc w:val="center"/>
        <w:rPr>
          <w:sz w:val="20"/>
          <w:szCs w:val="20"/>
        </w:rPr>
      </w:pPr>
      <w:r w:rsidRPr="00CF05FB">
        <w:rPr>
          <w:sz w:val="20"/>
          <w:szCs w:val="20"/>
        </w:rPr>
        <w:t xml:space="preserve">privind  aprobarea „  Devizului general pentru lucrarea de investitii,, </w:t>
      </w:r>
      <w:r w:rsidRPr="00CF05FB">
        <w:rPr>
          <w:kern w:val="16"/>
          <w:sz w:val="20"/>
          <w:szCs w:val="20"/>
          <w:lang w:val="it-IT"/>
        </w:rPr>
        <w:t>CONSTRUIRE DISPENSAR UMAN, IN COMUNA BOZIENI, JUDETUL NEAMT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ab/>
        <w:t>Consiliul local al comunei Bozieni ,judetul Neamt;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ab/>
        <w:t>Având în vedere: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>- prevederile art.35 alin.(6) din Legea nr.273/2006 privind finanţele publice locale, cu modificările şi completările ulterioare,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 xml:space="preserve">       Examinând referatul  de aprobare  a Primarului comunei Bozieni, înregistrată sub nr. 1240    din  30.03.2021   ,raportul compartimentuluid de resort şi avizul comisiei de specialitate;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ab/>
        <w:t>În temeiul prevederilor art.129 alin.(2) lit.”b” şi art. 196 alin.(1) lit.,,a”  din din OUG nr.57/2019 privind Codul Administrativ;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</w:p>
    <w:p w:rsidR="00CF05FB" w:rsidRPr="00CF05FB" w:rsidRDefault="00CF05FB" w:rsidP="00CF05FB">
      <w:pPr>
        <w:pStyle w:val="NoSpacing"/>
        <w:jc w:val="center"/>
        <w:rPr>
          <w:sz w:val="20"/>
          <w:szCs w:val="20"/>
        </w:rPr>
      </w:pPr>
      <w:r w:rsidRPr="00CF05FB">
        <w:rPr>
          <w:sz w:val="20"/>
          <w:szCs w:val="20"/>
        </w:rPr>
        <w:t>HOTĂRĂŞTE:</w:t>
      </w:r>
    </w:p>
    <w:p w:rsidR="00CF05FB" w:rsidRPr="00CF05FB" w:rsidRDefault="00CF05FB" w:rsidP="00CF05FB">
      <w:pPr>
        <w:pStyle w:val="NoSpacing"/>
        <w:rPr>
          <w:sz w:val="20"/>
          <w:szCs w:val="20"/>
        </w:rPr>
      </w:pP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 xml:space="preserve">        Art. 1(1) Se aprobă – Devizul general pentru lucrarea de investitii,, </w:t>
      </w:r>
      <w:r w:rsidRPr="00CF05FB">
        <w:rPr>
          <w:kern w:val="16"/>
          <w:sz w:val="20"/>
          <w:szCs w:val="20"/>
          <w:lang w:val="it-IT"/>
        </w:rPr>
        <w:t>CONSTRUIRE DISPENSAR UMAN, IN COMUNA BOZIENI, JUDETUL NEAMT</w:t>
      </w:r>
      <w:r w:rsidRPr="00CF05FB">
        <w:rPr>
          <w:sz w:val="20"/>
          <w:szCs w:val="20"/>
        </w:rPr>
        <w:t>, conform Anexei 1 care face parte integrantă din prezenta hotarare.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 xml:space="preserve">                    (2) Se aprobă –</w:t>
      </w:r>
      <w:r w:rsidRPr="00CF05FB">
        <w:rPr>
          <w:rStyle w:val="HeaderChar"/>
          <w:b/>
          <w:bCs/>
          <w:kern w:val="16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 </w:t>
      </w:r>
      <w:r w:rsidRPr="00CF05FB">
        <w:rPr>
          <w:rStyle w:val="apar"/>
          <w:b/>
          <w:bCs/>
          <w:kern w:val="16"/>
          <w:sz w:val="20"/>
          <w:szCs w:val="20"/>
          <w:bdr w:val="none" w:sz="0" w:space="0" w:color="auto" w:frame="1"/>
          <w:shd w:val="clear" w:color="auto" w:fill="FFFFFF"/>
          <w:lang w:val="it-IT"/>
        </w:rPr>
        <w:t>TEMĂ DE PROIECTARE</w:t>
      </w:r>
      <w:r w:rsidRPr="00CF05FB">
        <w:rPr>
          <w:sz w:val="20"/>
          <w:szCs w:val="20"/>
        </w:rPr>
        <w:t xml:space="preserve"> pentru lucrarea de investitii,, </w:t>
      </w:r>
      <w:r w:rsidRPr="00CF05FB">
        <w:rPr>
          <w:kern w:val="16"/>
          <w:sz w:val="20"/>
          <w:szCs w:val="20"/>
          <w:lang w:val="it-IT"/>
        </w:rPr>
        <w:t>CONSTRUIRE DISPENSAR UMAN, IN COMUNA BOZIENI, JUDETUL NEAMT</w:t>
      </w:r>
      <w:r w:rsidRPr="00CF05FB">
        <w:rPr>
          <w:sz w:val="20"/>
          <w:szCs w:val="20"/>
        </w:rPr>
        <w:t>, conform Anexei 2 care face parte integrantă din prezenta hotărâre.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ab/>
        <w:t xml:space="preserve">Art. 2 Cu ducerea la îndeplinire a prezentei hotărâri se încredinţează primarul comunei Bozieni şi persoana responsabilă cu achiziţiile publice din cadrul primăriei Bozieni . </w:t>
      </w:r>
    </w:p>
    <w:p w:rsidR="00CF05FB" w:rsidRPr="00CF05FB" w:rsidRDefault="00CF05FB" w:rsidP="00CF05FB">
      <w:pPr>
        <w:pStyle w:val="NoSpacing"/>
        <w:jc w:val="both"/>
        <w:rPr>
          <w:sz w:val="20"/>
          <w:szCs w:val="20"/>
        </w:rPr>
      </w:pPr>
      <w:r w:rsidRPr="00CF05FB">
        <w:rPr>
          <w:sz w:val="20"/>
          <w:szCs w:val="20"/>
        </w:rPr>
        <w:t xml:space="preserve">           Art. 3. Secretarul general comunei Bozieni va asigura comunicarea prezentei hotărâri autortăţilor şi persoanelor interesate.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Presedinte de sedinta </w:t>
      </w:r>
    </w:p>
    <w:p w:rsidR="00CF05FB" w:rsidRPr="00CF05FB" w:rsidRDefault="00CF05FB" w:rsidP="00CF05FB">
      <w:pPr>
        <w:jc w:val="both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 Grumezescu Doinel     </w:t>
      </w:r>
      <w:r w:rsidRPr="00CF05FB">
        <w:rPr>
          <w:rFonts w:ascii="Times New Roman" w:hAnsi="Times New Roman" w:cs="Times New Roman"/>
          <w:sz w:val="20"/>
          <w:szCs w:val="20"/>
        </w:rPr>
        <w:tab/>
      </w:r>
      <w:r w:rsidRPr="00CF05FB">
        <w:rPr>
          <w:rFonts w:ascii="Times New Roman" w:hAnsi="Times New Roman" w:cs="Times New Roman"/>
          <w:sz w:val="20"/>
          <w:szCs w:val="20"/>
        </w:rPr>
        <w:tab/>
        <w:t xml:space="preserve">          Avizat pentru legalitate,</w:t>
      </w:r>
    </w:p>
    <w:p w:rsidR="00CF05FB" w:rsidRP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Secretar general,</w:t>
      </w: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05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Elena Timofte</w:t>
      </w: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05FB" w:rsidRDefault="00CF05FB" w:rsidP="00CF05FB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ROMÂNIA</w:t>
      </w:r>
    </w:p>
    <w:p w:rsidR="00CF05FB" w:rsidRDefault="00CF05FB" w:rsidP="00CF05FB">
      <w:pPr>
        <w:pStyle w:val="NoSpacing"/>
        <w:jc w:val="center"/>
      </w:pPr>
      <w:r>
        <w:rPr>
          <w:highlight w:val="yellow"/>
        </w:rPr>
        <w:t>J</w:t>
      </w:r>
      <w:r>
        <w:t>UDEŢUL NEAMT</w:t>
      </w:r>
    </w:p>
    <w:p w:rsidR="00CF05FB" w:rsidRDefault="00CF05FB" w:rsidP="00CF05FB">
      <w:pPr>
        <w:pStyle w:val="NoSpacing"/>
        <w:jc w:val="center"/>
        <w:rPr>
          <w:rFonts w:eastAsia="Arial"/>
        </w:rPr>
      </w:pPr>
      <w:r>
        <w:t>COMUNA BOZIENI</w:t>
      </w:r>
    </w:p>
    <w:p w:rsidR="00CF05FB" w:rsidRDefault="00CF05FB" w:rsidP="00CF05FB">
      <w:pPr>
        <w:pStyle w:val="NoSpacing"/>
        <w:jc w:val="center"/>
      </w:pPr>
      <w:r>
        <w:t>CONSILIUL LOCAL</w:t>
      </w:r>
    </w:p>
    <w:p w:rsidR="00CF05FB" w:rsidRDefault="00CF05FB" w:rsidP="00CF05FB">
      <w:pPr>
        <w:pStyle w:val="NoSpacing"/>
        <w:jc w:val="center"/>
      </w:pPr>
      <w:r>
        <w:t xml:space="preserve">                                                                                 </w:t>
      </w:r>
    </w:p>
    <w:p w:rsidR="00CF05FB" w:rsidRDefault="00CF05FB" w:rsidP="00CF05FB">
      <w:pPr>
        <w:pStyle w:val="NoSpacing"/>
        <w:jc w:val="center"/>
      </w:pPr>
      <w:r>
        <w:t>HOTĂRÂRE</w:t>
      </w:r>
    </w:p>
    <w:p w:rsidR="00CF05FB" w:rsidRDefault="00CF05FB" w:rsidP="00CF05F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 aprobarea „  Devizului general pentru lucrarea de investitii,, </w:t>
      </w:r>
      <w:r w:rsidRPr="00307434">
        <w:rPr>
          <w:kern w:val="16"/>
          <w:sz w:val="28"/>
          <w:szCs w:val="28"/>
          <w:lang w:val="it-IT"/>
        </w:rPr>
        <w:t>CONSTRUIRE DISPENSAR UMAN, IN COMUNA BOZIENI, JUDETUL NEAMT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Consiliul local al comunei Bozieni ,judetul Neamt;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Având în vedere: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prevederile art.35 alin.(6) din Legea nr.273/2006 privind finanţele publice locale, cu modificările şi completările ulterioare,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Examinând referatul  de aprobare  a Primarului comunei Bozieni, înregistrată sub nr. 1240    din  30.03.2021   ,raportul compartimentuluid de resort şi avizul comisiei de specialitate;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În temeiul prevederilor art.129 alin.(2) lit.”b” şi art. 196 alin.(1) lit.,,a”  din din OUG nr.57/2019 privind Codul Administrativ;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</w:p>
    <w:p w:rsidR="00CF05FB" w:rsidRDefault="00CF05FB" w:rsidP="00CF05F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HOTĂRĂŞTE:</w:t>
      </w:r>
    </w:p>
    <w:p w:rsidR="00CF05FB" w:rsidRDefault="00CF05FB" w:rsidP="00CF05FB">
      <w:pPr>
        <w:pStyle w:val="NoSpacing"/>
        <w:rPr>
          <w:sz w:val="28"/>
          <w:szCs w:val="28"/>
        </w:rPr>
      </w:pP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 1(1) Se aprobă – Devizul general pentru lucrarea de investitii,, </w:t>
      </w:r>
      <w:r w:rsidRPr="00307434">
        <w:rPr>
          <w:kern w:val="16"/>
          <w:sz w:val="28"/>
          <w:szCs w:val="28"/>
          <w:lang w:val="it-IT"/>
        </w:rPr>
        <w:t>CONSTRUIRE DISPENSAR UMAN, IN COMUNA BOZIENI, JUDETUL NEAMT</w:t>
      </w:r>
      <w:r>
        <w:rPr>
          <w:sz w:val="28"/>
          <w:szCs w:val="28"/>
        </w:rPr>
        <w:t>, conform Anexei 1 care face parte integrantă din prezenta hotarare.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(2)</w:t>
      </w:r>
      <w:r w:rsidRPr="00320CA4">
        <w:rPr>
          <w:sz w:val="28"/>
          <w:szCs w:val="28"/>
        </w:rPr>
        <w:t xml:space="preserve"> </w:t>
      </w:r>
      <w:r>
        <w:rPr>
          <w:sz w:val="28"/>
          <w:szCs w:val="28"/>
        </w:rPr>
        <w:t>Se aprobă –</w:t>
      </w:r>
      <w:r w:rsidRPr="00320CA4">
        <w:rPr>
          <w:rStyle w:val="HeaderChar"/>
          <w:b/>
          <w:bCs/>
          <w:kern w:val="16"/>
          <w:sz w:val="28"/>
          <w:szCs w:val="28"/>
          <w:bdr w:val="none" w:sz="0" w:space="0" w:color="auto" w:frame="1"/>
          <w:shd w:val="clear" w:color="auto" w:fill="FFFFFF"/>
          <w:lang w:val="it-IT"/>
        </w:rPr>
        <w:t xml:space="preserve"> </w:t>
      </w:r>
      <w:r w:rsidRPr="00307434">
        <w:rPr>
          <w:rStyle w:val="apar"/>
          <w:b/>
          <w:bCs/>
          <w:kern w:val="16"/>
          <w:sz w:val="28"/>
          <w:szCs w:val="28"/>
          <w:bdr w:val="none" w:sz="0" w:space="0" w:color="auto" w:frame="1"/>
          <w:shd w:val="clear" w:color="auto" w:fill="FFFFFF"/>
          <w:lang w:val="it-IT"/>
        </w:rPr>
        <w:t>TEMĂ DE PROIECTARE</w:t>
      </w:r>
      <w:r>
        <w:rPr>
          <w:sz w:val="28"/>
          <w:szCs w:val="28"/>
        </w:rPr>
        <w:t xml:space="preserve"> pentru lucrarea de investitii,, </w:t>
      </w:r>
      <w:r w:rsidRPr="00307434">
        <w:rPr>
          <w:kern w:val="16"/>
          <w:sz w:val="28"/>
          <w:szCs w:val="28"/>
          <w:lang w:val="it-IT"/>
        </w:rPr>
        <w:t>CONSTRUIRE DISPENSAR UMAN, IN COMUNA BOZIENI, JUDETUL NEAMT</w:t>
      </w:r>
      <w:r>
        <w:rPr>
          <w:sz w:val="28"/>
          <w:szCs w:val="28"/>
        </w:rPr>
        <w:t>, conform Anexei 2 care face parte integrantă din prezenta hotărâre.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Art. 2 Cu ducerea la îndeplinire a prezentei hotărâri se încredinţează primarul comunei Bozieni şi persoana responsabilă cu achiziţiile publice din cadrul primăriei Bozieni . </w:t>
      </w:r>
    </w:p>
    <w:p w:rsidR="00CF05FB" w:rsidRDefault="00CF05FB" w:rsidP="00CF05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Art. 3. Secretarul general comunei Bozieni va asigura comunicarea prezentei hotărâri autortăţilor şi persoanelor interesate.</w:t>
      </w:r>
    </w:p>
    <w:p w:rsidR="00CF05FB" w:rsidRDefault="00CF05FB" w:rsidP="00CF05FB">
      <w:pPr>
        <w:pStyle w:val="NoSpacing"/>
        <w:rPr>
          <w:sz w:val="28"/>
          <w:szCs w:val="28"/>
        </w:rPr>
      </w:pPr>
    </w:p>
    <w:p w:rsidR="00CF05FB" w:rsidRPr="000C4D18" w:rsidRDefault="00CF05FB" w:rsidP="00CF05FB">
      <w:pPr>
        <w:jc w:val="both"/>
        <w:rPr>
          <w:sz w:val="28"/>
          <w:szCs w:val="28"/>
        </w:rPr>
      </w:pPr>
      <w:r w:rsidRPr="000C4D18">
        <w:rPr>
          <w:b/>
          <w:bCs/>
          <w:color w:val="333333"/>
          <w:sz w:val="28"/>
          <w:szCs w:val="28"/>
        </w:rPr>
        <w:t xml:space="preserve">        </w:t>
      </w:r>
      <w:r>
        <w:rPr>
          <w:b/>
          <w:bCs/>
          <w:color w:val="333333"/>
          <w:sz w:val="28"/>
          <w:szCs w:val="28"/>
        </w:rPr>
        <w:t xml:space="preserve">         </w:t>
      </w:r>
      <w:r w:rsidRPr="000C4D18">
        <w:rPr>
          <w:b/>
          <w:bCs/>
          <w:color w:val="333333"/>
          <w:sz w:val="28"/>
          <w:szCs w:val="28"/>
        </w:rPr>
        <w:t xml:space="preserve"> </w:t>
      </w:r>
      <w:r w:rsidRPr="000C4D18">
        <w:rPr>
          <w:b/>
          <w:sz w:val="28"/>
          <w:szCs w:val="28"/>
        </w:rPr>
        <w:t xml:space="preserve">INIŢIATOR                                         </w:t>
      </w:r>
    </w:p>
    <w:p w:rsidR="00CF05FB" w:rsidRPr="000C4D18" w:rsidRDefault="00CF05FB" w:rsidP="00CF05FB">
      <w:pPr>
        <w:jc w:val="both"/>
        <w:rPr>
          <w:sz w:val="28"/>
          <w:szCs w:val="28"/>
        </w:rPr>
      </w:pPr>
      <w:r w:rsidRPr="000C4D18">
        <w:rPr>
          <w:sz w:val="28"/>
          <w:szCs w:val="28"/>
        </w:rPr>
        <w:t xml:space="preserve">                      Primar,     </w:t>
      </w:r>
    </w:p>
    <w:p w:rsidR="00CF05FB" w:rsidRPr="000C4D18" w:rsidRDefault="00CF05FB" w:rsidP="00CF05FB">
      <w:pPr>
        <w:jc w:val="both"/>
        <w:rPr>
          <w:sz w:val="28"/>
          <w:szCs w:val="28"/>
        </w:rPr>
      </w:pPr>
      <w:r w:rsidRPr="000C4D18">
        <w:rPr>
          <w:sz w:val="28"/>
          <w:szCs w:val="28"/>
        </w:rPr>
        <w:t xml:space="preserve">        Octavian Danut Arghiropol     </w:t>
      </w:r>
      <w:r w:rsidRPr="000C4D18">
        <w:rPr>
          <w:sz w:val="28"/>
          <w:szCs w:val="28"/>
        </w:rPr>
        <w:tab/>
      </w:r>
      <w:r w:rsidRPr="000C4D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0C4D18">
        <w:rPr>
          <w:sz w:val="28"/>
          <w:szCs w:val="28"/>
        </w:rPr>
        <w:t xml:space="preserve"> Avizat pentru legalitate,</w:t>
      </w:r>
    </w:p>
    <w:p w:rsidR="00CF05FB" w:rsidRPr="000C4D18" w:rsidRDefault="00CF05FB" w:rsidP="00CF05FB">
      <w:pPr>
        <w:jc w:val="center"/>
        <w:rPr>
          <w:sz w:val="28"/>
          <w:szCs w:val="28"/>
        </w:rPr>
      </w:pPr>
      <w:r w:rsidRPr="000C4D18">
        <w:rPr>
          <w:sz w:val="28"/>
          <w:szCs w:val="28"/>
        </w:rPr>
        <w:t xml:space="preserve">                                                                   Secretar general,</w:t>
      </w:r>
    </w:p>
    <w:p w:rsidR="00CF05FB" w:rsidRDefault="00CF05FB" w:rsidP="00CF05FB">
      <w:pPr>
        <w:jc w:val="center"/>
      </w:pPr>
      <w:r w:rsidRPr="000C4D18">
        <w:rPr>
          <w:sz w:val="28"/>
          <w:szCs w:val="28"/>
        </w:rPr>
        <w:t xml:space="preserve">                                                                     Elena Timofte</w:t>
      </w:r>
    </w:p>
    <w:sectPr w:rsidR="00CF0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502"/>
    <w:multiLevelType w:val="hybridMultilevel"/>
    <w:tmpl w:val="B81A5F8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191F3F"/>
    <w:multiLevelType w:val="hybridMultilevel"/>
    <w:tmpl w:val="2746F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05FB"/>
    <w:rsid w:val="00C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F05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CF05FB"/>
    <w:rPr>
      <w:b/>
      <w:bCs/>
    </w:rPr>
  </w:style>
  <w:style w:type="paragraph" w:styleId="BodyTextIndent3">
    <w:name w:val="Body Text Indent 3"/>
    <w:basedOn w:val="Normal"/>
    <w:link w:val="BodyTextIndent3Char"/>
    <w:rsid w:val="00CF05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F05F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F05FB"/>
    <w:pPr>
      <w:ind w:left="720"/>
      <w:contextualSpacing/>
    </w:pPr>
    <w:rPr>
      <w:color w:val="00000A"/>
      <w:lang w:eastAsia="en-US"/>
    </w:rPr>
  </w:style>
  <w:style w:type="character" w:styleId="Hyperlink">
    <w:name w:val="Hyperlink"/>
    <w:basedOn w:val="DefaultParagraphFont"/>
    <w:uiPriority w:val="99"/>
    <w:unhideWhenUsed/>
    <w:rsid w:val="00CF05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F0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F05F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F05F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ar">
    <w:name w:val="a_par"/>
    <w:uiPriority w:val="99"/>
    <w:rsid w:val="00CF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1751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2022-04-19T11:04:00Z</dcterms:created>
  <dcterms:modified xsi:type="dcterms:W3CDTF">2022-04-19T11:08:00Z</dcterms:modified>
</cp:coreProperties>
</file>